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279" w:rsidRPr="002F3D8F" w:rsidRDefault="009F7279" w:rsidP="009F7279">
      <w:pPr>
        <w:autoSpaceDE w:val="0"/>
        <w:autoSpaceDN w:val="0"/>
        <w:adjustRightInd w:val="0"/>
        <w:jc w:val="center"/>
        <w:rPr>
          <w:b/>
        </w:rPr>
      </w:pPr>
      <w:r w:rsidRPr="002F3D8F">
        <w:rPr>
          <w:b/>
        </w:rPr>
        <w:t xml:space="preserve">Рейтинг </w:t>
      </w:r>
      <w:r>
        <w:rPr>
          <w:b/>
        </w:rPr>
        <w:t>государственных</w:t>
      </w:r>
      <w:r w:rsidRPr="002F3D8F">
        <w:rPr>
          <w:b/>
        </w:rPr>
        <w:t xml:space="preserve"> программ Томской области </w:t>
      </w:r>
      <w:r>
        <w:rPr>
          <w:b/>
        </w:rPr>
        <w:t>в 201</w:t>
      </w:r>
      <w:r w:rsidR="00580201">
        <w:rPr>
          <w:b/>
        </w:rPr>
        <w:t>8</w:t>
      </w:r>
      <w:bookmarkStart w:id="0" w:name="_GoBack"/>
      <w:bookmarkEnd w:id="0"/>
      <w:r>
        <w:rPr>
          <w:b/>
        </w:rPr>
        <w:t xml:space="preserve"> году</w:t>
      </w:r>
    </w:p>
    <w:p w:rsidR="009F7279" w:rsidRPr="00A32C29" w:rsidRDefault="009F7279" w:rsidP="009F7279">
      <w:pPr>
        <w:autoSpaceDE w:val="0"/>
        <w:autoSpaceDN w:val="0"/>
        <w:adjustRightInd w:val="0"/>
        <w:jc w:val="center"/>
      </w:pPr>
    </w:p>
    <w:p w:rsidR="00580201" w:rsidRPr="003A2696" w:rsidRDefault="00580201" w:rsidP="00580201">
      <w:pPr>
        <w:jc w:val="right"/>
        <w:rPr>
          <w:b/>
        </w:rPr>
      </w:pPr>
    </w:p>
    <w:tbl>
      <w:tblPr>
        <w:tblW w:w="10207" w:type="dxa"/>
        <w:tblInd w:w="-176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1843"/>
        <w:gridCol w:w="2552"/>
      </w:tblGrid>
      <w:tr w:rsidR="00580201" w:rsidRPr="003A2696" w:rsidTr="00667E6A">
        <w:trPr>
          <w:trHeight w:val="67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/>
                <w:bCs/>
              </w:rPr>
            </w:pPr>
            <w:r w:rsidRPr="003A2696">
              <w:rPr>
                <w:b/>
                <w:bCs/>
              </w:rPr>
              <w:t xml:space="preserve">№ </w:t>
            </w:r>
            <w:proofErr w:type="gramStart"/>
            <w:r w:rsidRPr="003A2696">
              <w:rPr>
                <w:b/>
                <w:bCs/>
              </w:rPr>
              <w:t>п</w:t>
            </w:r>
            <w:proofErr w:type="gramEnd"/>
            <w:r w:rsidRPr="003A2696">
              <w:rPr>
                <w:b/>
                <w:bCs/>
              </w:rPr>
              <w:t>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/>
                <w:bCs/>
              </w:rPr>
            </w:pPr>
            <w:r w:rsidRPr="003A2696">
              <w:rPr>
                <w:b/>
                <w:bCs/>
              </w:rPr>
              <w:t>Наименование ГП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/>
                <w:bCs/>
              </w:rPr>
            </w:pPr>
            <w:r w:rsidRPr="003A2696">
              <w:rPr>
                <w:b/>
                <w:bCs/>
              </w:rPr>
              <w:t xml:space="preserve">Оценка эффективности </w:t>
            </w:r>
            <w:r w:rsidRPr="003A2696">
              <w:rPr>
                <w:b/>
                <w:bCs/>
              </w:rPr>
              <w:br/>
              <w:t>(в баллах)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/>
                <w:bCs/>
              </w:rPr>
            </w:pPr>
            <w:r w:rsidRPr="003A2696">
              <w:rPr>
                <w:b/>
                <w:bCs/>
              </w:rPr>
              <w:t>Степень эффективности</w:t>
            </w:r>
          </w:p>
        </w:tc>
      </w:tr>
      <w:tr w:rsidR="00580201" w:rsidRPr="003A2696" w:rsidTr="00667E6A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Cs/>
              </w:rPr>
            </w:pPr>
            <w:r w:rsidRPr="003A2696">
              <w:rPr>
                <w:bCs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«Формирование комфортной городской среды Томской области на 2018-2022 годы»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6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  <w:rPr>
                <w:bCs/>
              </w:rPr>
            </w:pPr>
            <w:r w:rsidRPr="003A2696">
              <w:rPr>
                <w:bCs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культуры и туризма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информационного общества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рынка труда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сельского хозяйства и регулируемых рынков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молодежной политики, физической культуры и спорта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«Социальная поддержка населения 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«Детство под защитой»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«Повышение эффективности регионального и муниципального управления»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</w:t>
            </w:r>
            <w:proofErr w:type="spellStart"/>
            <w:proofErr w:type="gramStart"/>
            <w:r w:rsidRPr="003A2696">
              <w:rPr>
                <w:bCs/>
                <w:color w:val="000000"/>
              </w:rPr>
              <w:t>C</w:t>
            </w:r>
            <w:proofErr w:type="gramEnd"/>
            <w:r w:rsidRPr="003A2696">
              <w:rPr>
                <w:bCs/>
                <w:color w:val="000000"/>
              </w:rPr>
              <w:t>одействие</w:t>
            </w:r>
            <w:proofErr w:type="spellEnd"/>
            <w:r w:rsidRPr="003A2696">
              <w:rPr>
                <w:bCs/>
                <w:color w:val="000000"/>
              </w:rPr>
              <w:t xml:space="preserve"> созданию в Томской области новых мест в общеобразовательных организациях»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«Обеспечение безопасности населения 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«Эффективное управление региональными финансами, государственными закупками и совершенствование межбюджетных отношений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инновационной деятельности и науки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 xml:space="preserve">Государственная программа «Совершенствование механизмов </w:t>
            </w:r>
            <w:r w:rsidRPr="003A2696">
              <w:rPr>
                <w:bCs/>
                <w:color w:val="000000"/>
              </w:rPr>
              <w:lastRenderedPageBreak/>
              <w:t>управления экономическим развитием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lastRenderedPageBreak/>
              <w:t>0,92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lastRenderedPageBreak/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образования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здравоохранения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промышленного использования возобновляемых природных ресурсов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Высокоэффективная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«Улучшение инвестиционного климата и укрепление международных и межрегиональных связей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«Эффективное управление государственным имуществом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«Обеспечение доступности жилья и улучшение качества жилищных условий населения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коммунальной и коммуникационной инфраструктуры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предпринимательства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«Воспроизводство и использование природных ресурсов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 xml:space="preserve">Государственная программа «Повышение </w:t>
            </w:r>
            <w:proofErr w:type="spellStart"/>
            <w:r w:rsidRPr="003A2696">
              <w:rPr>
                <w:bCs/>
                <w:color w:val="000000"/>
              </w:rPr>
              <w:t>энергоэффективности</w:t>
            </w:r>
            <w:proofErr w:type="spellEnd"/>
            <w:r w:rsidRPr="003A2696">
              <w:rPr>
                <w:bCs/>
                <w:color w:val="000000"/>
              </w:rPr>
              <w:t xml:space="preserve">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  <w:tr w:rsidR="00580201" w:rsidRPr="003A2696" w:rsidTr="00667E6A">
        <w:trPr>
          <w:trHeight w:val="7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201" w:rsidRPr="003A2696" w:rsidRDefault="00580201" w:rsidP="00667E6A">
            <w:pPr>
              <w:jc w:val="center"/>
            </w:pPr>
            <w:r w:rsidRPr="003A2696">
              <w:t>25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Государственная программа «Развитие транспортной системы в Томской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0,84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0201" w:rsidRPr="003A2696" w:rsidRDefault="00580201" w:rsidP="00667E6A">
            <w:pPr>
              <w:jc w:val="center"/>
              <w:rPr>
                <w:bCs/>
                <w:color w:val="000000"/>
              </w:rPr>
            </w:pPr>
            <w:r w:rsidRPr="003A2696">
              <w:rPr>
                <w:bCs/>
                <w:color w:val="000000"/>
              </w:rPr>
              <w:t>Эффективная</w:t>
            </w:r>
          </w:p>
        </w:tc>
      </w:tr>
    </w:tbl>
    <w:p w:rsidR="00580201" w:rsidRDefault="00580201" w:rsidP="009F7279"/>
    <w:sectPr w:rsidR="00580201" w:rsidSect="009F72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279"/>
    <w:rsid w:val="00580201"/>
    <w:rsid w:val="0079396A"/>
    <w:rsid w:val="009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Дунаева</dc:creator>
  <cp:lastModifiedBy>Дашима Ивановна Цыденова</cp:lastModifiedBy>
  <cp:revision>2</cp:revision>
  <dcterms:created xsi:type="dcterms:W3CDTF">2019-05-27T09:19:00Z</dcterms:created>
  <dcterms:modified xsi:type="dcterms:W3CDTF">2019-05-27T09:19:00Z</dcterms:modified>
</cp:coreProperties>
</file>