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A4" w:rsidRPr="00F01919" w:rsidRDefault="008525A4" w:rsidP="008525A4">
      <w:pPr>
        <w:autoSpaceDE w:val="0"/>
        <w:autoSpaceDN w:val="0"/>
        <w:adjustRightInd w:val="0"/>
        <w:ind w:firstLine="0"/>
        <w:jc w:val="center"/>
        <w:rPr>
          <w:b/>
          <w:sz w:val="26"/>
          <w:szCs w:val="26"/>
        </w:rPr>
      </w:pPr>
      <w:r w:rsidRPr="00F01919">
        <w:rPr>
          <w:b/>
          <w:sz w:val="26"/>
          <w:szCs w:val="26"/>
        </w:rPr>
        <w:t xml:space="preserve">Информация </w:t>
      </w:r>
    </w:p>
    <w:p w:rsidR="008525A4" w:rsidRPr="00F01919" w:rsidRDefault="008525A4" w:rsidP="008525A4">
      <w:pPr>
        <w:autoSpaceDE w:val="0"/>
        <w:autoSpaceDN w:val="0"/>
        <w:adjustRightInd w:val="0"/>
        <w:ind w:firstLine="0"/>
        <w:jc w:val="center"/>
        <w:rPr>
          <w:sz w:val="26"/>
          <w:szCs w:val="26"/>
        </w:rPr>
      </w:pPr>
      <w:r w:rsidRPr="00F01919">
        <w:rPr>
          <w:b/>
          <w:sz w:val="26"/>
          <w:szCs w:val="26"/>
        </w:rPr>
        <w:t>о выполнении Плана противодействия коррупции структурными подразделениями Администрации Томской области, исполнительными органами государственной власти Томской области в 2017 году (далее – План, гражданская служба, гражданские служащие, государственные органы)</w:t>
      </w:r>
    </w:p>
    <w:p w:rsidR="000E0FCC" w:rsidRPr="00F01919" w:rsidRDefault="000E0FCC">
      <w:pPr>
        <w:rPr>
          <w:sz w:val="26"/>
          <w:szCs w:val="26"/>
        </w:rPr>
      </w:pPr>
    </w:p>
    <w:p w:rsidR="008525A4" w:rsidRPr="00F01919" w:rsidRDefault="008525A4" w:rsidP="00F01919">
      <w:pPr>
        <w:autoSpaceDE w:val="0"/>
        <w:autoSpaceDN w:val="0"/>
        <w:adjustRightInd w:val="0"/>
        <w:ind w:firstLine="708"/>
        <w:jc w:val="both"/>
        <w:outlineLvl w:val="0"/>
        <w:rPr>
          <w:i/>
          <w:sz w:val="26"/>
          <w:szCs w:val="26"/>
        </w:rPr>
      </w:pPr>
      <w:r w:rsidRPr="00F01919">
        <w:rPr>
          <w:i/>
          <w:sz w:val="26"/>
          <w:szCs w:val="26"/>
        </w:rPr>
        <w:t>1. Обеспечение исполнительными органами государственной власти Томской области исполнения нормативных правовых актов Российской Федерации, направленных на совершенствование организационных основ противодействия коррупции</w:t>
      </w:r>
    </w:p>
    <w:p w:rsidR="00E4756F" w:rsidRPr="00F01919" w:rsidRDefault="00A64C7F" w:rsidP="00F01919">
      <w:pPr>
        <w:pStyle w:val="ConsPlusNormal"/>
        <w:ind w:firstLine="708"/>
        <w:jc w:val="both"/>
        <w:rPr>
          <w:sz w:val="26"/>
          <w:szCs w:val="26"/>
        </w:rPr>
      </w:pPr>
      <w:r w:rsidRPr="00F01919">
        <w:rPr>
          <w:color w:val="000000"/>
          <w:sz w:val="26"/>
          <w:szCs w:val="26"/>
        </w:rPr>
        <w:t xml:space="preserve">С 01.06.2017 в составе Администрации Томской области образован Департамент по профилактике коррупционных и иных правонарушений, на который возложены задачи </w:t>
      </w:r>
      <w:r w:rsidRPr="00F01919">
        <w:rPr>
          <w:sz w:val="26"/>
          <w:szCs w:val="26"/>
        </w:rPr>
        <w:t>противодействия коррупции в Томской области. В целях нормативного обеспечения деятельности данного Департамента, а также актуализации антикоррупционной правовой базы Томской области в 2017 год</w:t>
      </w:r>
      <w:r w:rsidR="00E4756F" w:rsidRPr="00F01919">
        <w:rPr>
          <w:sz w:val="26"/>
          <w:szCs w:val="26"/>
        </w:rPr>
        <w:t>у принято и утверждено 24</w:t>
      </w:r>
      <w:r w:rsidRPr="00F01919">
        <w:rPr>
          <w:sz w:val="26"/>
          <w:szCs w:val="26"/>
        </w:rPr>
        <w:t xml:space="preserve"> правовых акт</w:t>
      </w:r>
      <w:r w:rsidR="00FF6F13">
        <w:rPr>
          <w:sz w:val="26"/>
          <w:szCs w:val="26"/>
        </w:rPr>
        <w:t>а</w:t>
      </w:r>
      <w:r w:rsidRPr="00F01919">
        <w:rPr>
          <w:sz w:val="26"/>
          <w:szCs w:val="26"/>
        </w:rPr>
        <w:t>, регулирующих правоотношения в сфере противодействия коррупции в Т</w:t>
      </w:r>
      <w:bookmarkStart w:id="0" w:name="_GoBack"/>
      <w:bookmarkEnd w:id="0"/>
      <w:r w:rsidRPr="00F01919">
        <w:rPr>
          <w:sz w:val="26"/>
          <w:szCs w:val="26"/>
        </w:rPr>
        <w:t>омской области</w:t>
      </w:r>
      <w:r w:rsidR="00E4756F" w:rsidRPr="00F01919">
        <w:rPr>
          <w:sz w:val="26"/>
          <w:szCs w:val="26"/>
        </w:rPr>
        <w:t>, государственными органами Томской области принято 143 правовых акта в сфере противодействия коррупции.</w:t>
      </w:r>
    </w:p>
    <w:p w:rsidR="00E4756F" w:rsidRPr="00F01919" w:rsidRDefault="00E4756F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соответствии с пунктом 1.3. Плана в 2017 году Департаментом по профилактике коррупционных и иных правонарушений Администрации Томской области согласовано назначение 2 лиц, ответственных за профилактику коррупционных и иных правонарушений</w:t>
      </w:r>
      <w:r w:rsidR="006264EC">
        <w:rPr>
          <w:sz w:val="26"/>
          <w:szCs w:val="26"/>
        </w:rPr>
        <w:t>, замещающих должности в государственном органе Томской области</w:t>
      </w:r>
      <w:r w:rsidRPr="00F01919">
        <w:rPr>
          <w:sz w:val="26"/>
          <w:szCs w:val="26"/>
        </w:rPr>
        <w:t xml:space="preserve">. 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соответствии с пунктом 1.4 Плана в период с 02.05.2017 по 05.05.2017 рабочими группами в составе представителей Департамента государственной гражданской службы Администрации Томской области и Контрольно-ревизионного управления Администрации Томской области проведены проверки своевременности предоставления указанных сведений государственными гражданскими служащими Томской области, замещающими должности в следующих исполнительных органах государственной власти Томской области</w:t>
      </w:r>
      <w:r w:rsidR="006264EC">
        <w:rPr>
          <w:sz w:val="26"/>
          <w:szCs w:val="26"/>
        </w:rPr>
        <w:t>, в 16 исполнительных органах государственной власти.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По результатам  проверок установлено, что государственные гражданские служащие, обязанные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доходах)  и замещающие должности в указанных исполнительных органах государственной власти Томской области на даты проведения проверок, представили данные сведения в срок, установленный Законом Томской области от 09.12.2005 № 231-ОЗ «О государственной гражданской службе Томской области», по форме справки, утвержденной Указом Президента Российской Федерации от 23.06.2014 № 460.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Вместе с тем проверкой выявлены факты неисполнения указанной обязанности 2 гражданами, замещавшими на отчетную дату 31.12.2016 должности государственной гражданской службы</w:t>
      </w:r>
      <w:r w:rsidR="001228A7">
        <w:rPr>
          <w:sz w:val="26"/>
          <w:szCs w:val="26"/>
        </w:rPr>
        <w:t xml:space="preserve"> в государственном органе</w:t>
      </w:r>
      <w:r w:rsidRPr="00F01919">
        <w:rPr>
          <w:sz w:val="26"/>
          <w:szCs w:val="26"/>
        </w:rPr>
        <w:t xml:space="preserve">, обязывающие предоставлять сведения о доходах, но уволенными с государственной гражданской службы Томской области до окончания срока, установленного для предоставления соответствующих сведений. Поскольку  проведение проверочных мероприятий и применение взысканий к указанным лицам невозможно, в связи с их увольнением с </w:t>
      </w:r>
      <w:r w:rsidRPr="00F01919">
        <w:rPr>
          <w:sz w:val="26"/>
          <w:szCs w:val="26"/>
        </w:rPr>
        <w:lastRenderedPageBreak/>
        <w:t xml:space="preserve">государственной гражданской службы, руководителю государственного органа Томской области рекомендовано вложить в личные дела указанных лиц справки о неисполнении ими требований антикоррупционного законодательства. 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ходе проверки установлено, что отдельными государственными гражданскими служащими при заполнении справок не в полной мере учтены положения Методических рекомендаций по заполнению справок о доходах, расходах, об имуществе  и обязательствах имущественного характера, разработанных Минтрудом России, что привело к недостаткам и ошибкам в представленных справках.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Так, распространенным недостатком, не содержащим признаков коррупционного проступка, являются ошибки, допускаемые государственными гражданскими служащими при заполнении титульного листа справки, а также орфографические неточности при заполнении иных разделов справки, не искажающие смысловое содержание представленных сведений. К типичным недостаткам такого рода относятся: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некорректное указание почтового адреса при заполнении титульного листа, некорректное указание наименования, адреса кредитной организации, с учетом правильного предоставления иной информации по соответствующему разделу справки;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отсутствие наименования кадрового подразделения исполнительного органа государственной власти Томской области, в которое представляются сведения, либо указание неверного наименования подразделения, государственного органа;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ошибки в наименовании должностей государственных гражданских служащих, некорректное указание/неуказание паспортных данных, дат рождения.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Среди ситуаций, которые могут быть расценены как несущественные проступки и не влекущие за собой применение взысканий, наиболее распространенными являются: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ошибки при заполнении раздела 3 «Сведения об имуществе», выразившиеся в не указании (неполном указании) наименования и реквизитов документов, являющихся законным основанием возникновения права собственности на имущество;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указание в строке «Иные доходы» раздела 1 «Сведения о доходах» сумм, полученных в качестве льгот и компенсаций, которые, в соответствии с Методическими рекомендациями Минтруда России, не могут считаться доходом, а также указание в строке «Доход по основному месту работы» доходов, подлежащих отражению в иных строках указанного раздела;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ошибки при заполнении раздела 4 «Сведения о счетах в банках и иных кредитных организациях», выразившиеся в неверном указании сведений о видах имеющихся банковских счетов;</w:t>
      </w:r>
    </w:p>
    <w:p w:rsidR="00E4756F" w:rsidRPr="00F01919" w:rsidRDefault="00E4756F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ошибки в наименовании вида транспортного средства и в наименовании места его регистрации.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Также в ходе проверок в справках выявлены ошибки и неточности, которые могут быть расценены как малозначительные проступки, влекущие за собой, в случае их неустранения в установленный законодательством срок, применение взысканий в виде замечания (по решению соответствующей комиссии по соблюдению требований к служебному поведению государственных гражданских </w:t>
      </w:r>
      <w:r w:rsidRPr="00F01919">
        <w:rPr>
          <w:sz w:val="26"/>
          <w:szCs w:val="26"/>
        </w:rPr>
        <w:lastRenderedPageBreak/>
        <w:t>служащих и урегулированию конфликта интересов) или выговора. Типичными нарушениями являются: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не указание в справках жилых помещений, в котором у гражданских служащих, членов их семей имеется постоянная или временная регистрация;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отсутствие в строке «Доходы от вкладов в банках и иных кредитных организациях» раздела 1 «Сведения о доходах» информации о соответствующих доходах при наличии в разделе 4 справок сведений об имеющихся депозитных банковских счетах.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Также в ряде государственных органов Томской области при проверке представленных государственными гражданскими служащими справок установлены факты нарушений, которые могут быть расценены как значительные проступки, и в случае их неустранения в установленный законодательством срок могут повлечь за собой увольнение государственных гражданских служащих в связи с утратой доверия.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Так, в </w:t>
      </w:r>
      <w:r w:rsidR="001228A7">
        <w:rPr>
          <w:sz w:val="26"/>
          <w:szCs w:val="26"/>
        </w:rPr>
        <w:t>одном государственном органе</w:t>
      </w:r>
      <w:r w:rsidRPr="00F01919">
        <w:rPr>
          <w:sz w:val="26"/>
          <w:szCs w:val="26"/>
        </w:rPr>
        <w:t xml:space="preserve"> в отчетном периоде согласно разделу 6.2 «Срочные обязательства финансового характера» справки, представленной государственным гражданским служащим в отношении супруга, осуществлено приобретение имущества (по договору ипотеки), по стоимости превышающего общий доход гражданского служащего и его супруга за 3 последних года. При этом раздел 2 «Сведения о расходах» справки не заполнен.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Согласно справке, представленной государственным гражданским служащим в собственности данного служащего находится земельный участок, а также нежилое помещение, расположенное на указанном земельном участке. Согласно открытым источникам по указанному адресу расположен торговый павильон. В то же время согласно справке, представленной гражданским служащим в отношении своей супруги, супруга является индивидуальным предпринимателем и имеет доход от предпринимательской деятельности, однако в ее собственности или в пользовании указанный земельный участок и нежилое помещение отсутствуют. 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</w:t>
      </w:r>
      <w:r w:rsidR="00162D69">
        <w:rPr>
          <w:sz w:val="26"/>
          <w:szCs w:val="26"/>
        </w:rPr>
        <w:t>одном государственном органе</w:t>
      </w:r>
      <w:r w:rsidRPr="00F01919">
        <w:rPr>
          <w:sz w:val="26"/>
          <w:szCs w:val="26"/>
        </w:rPr>
        <w:t xml:space="preserve"> гражданским служащим представлена справка в отношении своего супруга, согласно которой, по сравнению со справкой, представленной за 2015 год, отсутствует жилое помещение, находившееся в собственности супруга. При этом не указан доход, полученный от продажи данного объекта недвижимости, в связи с чем руководителю государственного органа Томской области рекомендовано рассмотреть вопрос о наличии оснований для проведения проверки в отношении указанного гражданского служащего в части достоверности и полноты представленных им сведений о доходах.</w:t>
      </w:r>
    </w:p>
    <w:p w:rsidR="00E4756F" w:rsidRPr="00F01919" w:rsidRDefault="00E4756F" w:rsidP="00F01919">
      <w:pPr>
        <w:tabs>
          <w:tab w:val="left" w:pos="180"/>
        </w:tabs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Помимо изложенного, в ходе проверки выявлены нарушения, допущенные должностными лицами государственных органов Томской области, ответственными за принятие справок о доходах, расходах, об имуществе и обязательствах имущественного характера, выразившиеся в отсутствии подписей данных лиц в принятых справках.</w:t>
      </w:r>
    </w:p>
    <w:p w:rsidR="00E4756F" w:rsidRPr="00F01919" w:rsidRDefault="00E4756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соответствии с пунктом 8 Положения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 сведений о расходах (приложение 4 к Закону Томской области от 09.12.2005 </w:t>
      </w:r>
      <w:r w:rsidR="006350F2" w:rsidRPr="00F01919">
        <w:rPr>
          <w:sz w:val="26"/>
          <w:szCs w:val="26"/>
        </w:rPr>
        <w:br/>
      </w:r>
      <w:r w:rsidRPr="00F01919">
        <w:rPr>
          <w:sz w:val="26"/>
          <w:szCs w:val="26"/>
        </w:rPr>
        <w:lastRenderedPageBreak/>
        <w:t xml:space="preserve">№ 231-ОЗ «О государственной гражданской службе Томской области») государственные гражданские служащие Томской области представили уточненные сведения о доходах, об имуществе и обязательствах имущественного характера в течение месяца после окончания срока, установленного для предоставления указанных сведений.  </w:t>
      </w:r>
    </w:p>
    <w:p w:rsidR="006350F2" w:rsidRPr="00F01919" w:rsidRDefault="0024093E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период с </w:t>
      </w:r>
      <w:r w:rsidR="00ED73E2" w:rsidRPr="00F01919">
        <w:rPr>
          <w:sz w:val="26"/>
          <w:szCs w:val="26"/>
        </w:rPr>
        <w:t xml:space="preserve">10.08.2017 </w:t>
      </w:r>
      <w:r w:rsidRPr="00F01919">
        <w:rPr>
          <w:sz w:val="26"/>
          <w:szCs w:val="26"/>
        </w:rPr>
        <w:t>по 15.09.2017 Департаментом по профилактике коррупционных и иных правонарушений Администрации Томской области проведен</w:t>
      </w:r>
      <w:r w:rsidR="00ED73E2">
        <w:rPr>
          <w:sz w:val="26"/>
          <w:szCs w:val="26"/>
        </w:rPr>
        <w:t>ы</w:t>
      </w:r>
      <w:r w:rsidRPr="00F01919">
        <w:rPr>
          <w:sz w:val="26"/>
          <w:szCs w:val="26"/>
        </w:rPr>
        <w:t xml:space="preserve"> проверк</w:t>
      </w:r>
      <w:r w:rsidR="00ED73E2">
        <w:rPr>
          <w:sz w:val="26"/>
          <w:szCs w:val="26"/>
        </w:rPr>
        <w:t>и</w:t>
      </w:r>
      <w:r w:rsidRPr="00F01919">
        <w:rPr>
          <w:sz w:val="26"/>
          <w:szCs w:val="26"/>
        </w:rPr>
        <w:t xml:space="preserve"> соблюдения законодательства Российской Федерации о противодействии коррупции в </w:t>
      </w:r>
      <w:r w:rsidR="00ED73E2">
        <w:rPr>
          <w:sz w:val="26"/>
          <w:szCs w:val="26"/>
        </w:rPr>
        <w:t>двух государственных органах Томской области</w:t>
      </w:r>
      <w:r w:rsidR="006350F2" w:rsidRPr="00A00C84">
        <w:rPr>
          <w:color w:val="FF0000"/>
          <w:sz w:val="26"/>
          <w:szCs w:val="26"/>
        </w:rPr>
        <w:t xml:space="preserve"> </w:t>
      </w:r>
      <w:r w:rsidR="006350F2" w:rsidRPr="00A00C84">
        <w:rPr>
          <w:sz w:val="26"/>
          <w:szCs w:val="26"/>
        </w:rPr>
        <w:t xml:space="preserve">по результатам которой выявлены следующие </w:t>
      </w:r>
      <w:r w:rsidR="006350F2" w:rsidRPr="00F01919">
        <w:rPr>
          <w:sz w:val="26"/>
          <w:szCs w:val="26"/>
        </w:rPr>
        <w:t>нарушения антикоррупционного законодательства</w:t>
      </w:r>
      <w:r w:rsidR="00F01919" w:rsidRPr="00F01919">
        <w:rPr>
          <w:sz w:val="26"/>
          <w:szCs w:val="26"/>
        </w:rPr>
        <w:t>.</w:t>
      </w:r>
    </w:p>
    <w:p w:rsidR="00F01919" w:rsidRPr="00F01919" w:rsidRDefault="006350F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1. </w:t>
      </w:r>
      <w:r w:rsidR="00F01919" w:rsidRPr="00F01919">
        <w:rPr>
          <w:sz w:val="26"/>
          <w:szCs w:val="26"/>
        </w:rPr>
        <w:t>В государственном органе отсутствует Положение о порядке представления сведений о доходах, расходах, об имуществе и обязательствах имущественного характера (в соответствии с пунктом 3 Указа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характера»).</w:t>
      </w:r>
    </w:p>
    <w:p w:rsidR="00F01919" w:rsidRPr="00F01919" w:rsidRDefault="00F0191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2. На официальном субпортале государственного органа не размещены планы работы комиссии государственного органа по соблюдению требований к служебному поведению и урегулированию конфликта интересов, выписки из протоколов заседаний комиссии за 2 полугодие 2016 года, 2017 год (в соответствии с разделом 3 Приложения 1 к приказу Министерства труда и социальной защиты Российской Федерации от 07.10.2013 №530н).</w:t>
      </w:r>
    </w:p>
    <w:p w:rsidR="00587363" w:rsidRPr="00F01919" w:rsidRDefault="006350F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3</w:t>
      </w:r>
      <w:r w:rsidR="00F01919" w:rsidRPr="00F01919">
        <w:rPr>
          <w:sz w:val="26"/>
          <w:szCs w:val="26"/>
        </w:rPr>
        <w:t>. С</w:t>
      </w:r>
      <w:r w:rsidR="00587363" w:rsidRPr="00F01919">
        <w:rPr>
          <w:sz w:val="26"/>
          <w:szCs w:val="26"/>
        </w:rPr>
        <w:t>остав комиссии по соблюдению требований к служебному поведению и урегулированию конфликта интересов, размещенный на официальном субпортале государственного органа, не соответствует составу комиссии, утвержденному приказом государственного органа.</w:t>
      </w:r>
    </w:p>
    <w:p w:rsidR="00587363" w:rsidRDefault="00587363" w:rsidP="00F01919">
      <w:pPr>
        <w:shd w:val="clear" w:color="auto" w:fill="FCFCFC"/>
        <w:ind w:firstLine="708"/>
        <w:jc w:val="both"/>
        <w:textAlignment w:val="baseline"/>
        <w:rPr>
          <w:sz w:val="26"/>
          <w:szCs w:val="26"/>
        </w:rPr>
      </w:pPr>
      <w:r w:rsidRPr="00F01919">
        <w:rPr>
          <w:sz w:val="26"/>
          <w:szCs w:val="26"/>
        </w:rPr>
        <w:t>4. Положение о комитете правового обеспечения и кадровой политики не соответствует антикоррупционному законодательству (отсутствуют функции в сфере профилактики коррупционных и иных правонарушений).</w:t>
      </w:r>
    </w:p>
    <w:p w:rsidR="00B74C4A" w:rsidRPr="00ED73E2" w:rsidRDefault="00B74C4A" w:rsidP="00B74C4A">
      <w:pPr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На отчетную дату выявленные нарушения организации работы по профилактике коррупционных и иных </w:t>
      </w:r>
      <w:r w:rsidRPr="00ED73E2">
        <w:rPr>
          <w:sz w:val="26"/>
          <w:szCs w:val="26"/>
        </w:rPr>
        <w:t>правонарушений устранены</w:t>
      </w:r>
      <w:r w:rsidR="00ED73E2" w:rsidRPr="00ED73E2">
        <w:rPr>
          <w:sz w:val="26"/>
          <w:szCs w:val="26"/>
        </w:rPr>
        <w:t xml:space="preserve"> в полном объеме</w:t>
      </w:r>
      <w:r w:rsidRPr="00ED73E2">
        <w:rPr>
          <w:sz w:val="26"/>
          <w:szCs w:val="26"/>
        </w:rPr>
        <w:t>.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отчетном периоде в рамках корпоративного обучения государственных гражданских служащих Томской области по вопросам противодействия коррупции проведены 34 семинара в государственных органах Томской области. Основные темы, рассмотренные в ходе семинаров: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порядок предоставления гражданскими служащими сведений о доходах, расходах, об имуществе и обязательствах имущественного характера;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порядок сообщения государственными гражданскими служащими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реализации;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порядок принятия государственными гражданскими служащими почетных званий, наград и иных знаков отличия иностранных государств, международных организаций, политических партий, иных общественных объединений и других организаций;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lastRenderedPageBreak/>
        <w:t>- урегулирование конфликта интересов на государственной гражданской службе;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ответственность за коррупционные преступления и за несоблюдение ограничений и запретов, связанных с государственной гражданской службой;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недопущение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взятки;</w:t>
      </w:r>
    </w:p>
    <w:p w:rsidR="00BF5787" w:rsidRPr="00F01919" w:rsidRDefault="00974D52" w:rsidP="00F019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 </w:t>
      </w:r>
      <w:r w:rsidR="00BF5787" w:rsidRPr="00F01919">
        <w:rPr>
          <w:sz w:val="26"/>
          <w:szCs w:val="26"/>
        </w:rPr>
        <w:t>предотвращение коррупционных правонарушений, связанных с осуществлением контрольно-надзорных функций;</w:t>
      </w:r>
    </w:p>
    <w:p w:rsidR="00BF5787" w:rsidRPr="00F01919" w:rsidRDefault="00BF5787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форма и практика взаимодействия государственных органов Томской области с правоохранительными органами в сфере профилактики коррупционных правонарушений на государственной гражданской службе.</w:t>
      </w:r>
    </w:p>
    <w:p w:rsidR="00BF5787" w:rsidRPr="00F01919" w:rsidRDefault="00BF5787" w:rsidP="00F01919">
      <w:pPr>
        <w:pStyle w:val="ConsPlusNormal"/>
        <w:ind w:firstLine="708"/>
        <w:jc w:val="both"/>
        <w:outlineLvl w:val="0"/>
        <w:rPr>
          <w:sz w:val="26"/>
          <w:szCs w:val="26"/>
        </w:rPr>
      </w:pPr>
    </w:p>
    <w:p w:rsidR="00F15FF5" w:rsidRPr="00F01919" w:rsidRDefault="00F15FF5" w:rsidP="00F01919">
      <w:pPr>
        <w:pStyle w:val="ConsPlusNormal"/>
        <w:ind w:firstLine="708"/>
        <w:jc w:val="both"/>
        <w:outlineLvl w:val="0"/>
        <w:rPr>
          <w:i/>
          <w:sz w:val="26"/>
          <w:szCs w:val="26"/>
        </w:rPr>
      </w:pPr>
      <w:r w:rsidRPr="00F01919">
        <w:rPr>
          <w:i/>
          <w:sz w:val="26"/>
          <w:szCs w:val="26"/>
        </w:rPr>
        <w:t>2. Формирование у гражданских служащих отрицательного отношения к коррупции, повышение эффективности механизмов урегулирования конфликта интересов, обеспечение соблюдения гражданскими служащими ограничений, запретов и принципов служебного поведения в связи с исполнением ими должностных обязанностей, а также неотвратимости ответственности за их нарушение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целях информирования лиц, замещающих государственные должности Томской области, должности государственной гражданской службы Томской области, а также граждан, претендующих на замещение указанных должностей, государственными органами Томской области в 2017 году осуществлены следующие мероприятия.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Администрацией Томской области организовано: 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повышение квалификации 15 государственных гражданских служащих Томской области на базе Томского государственного университета по программе «Профилактика коррупционных и иных правонарушений на государственной гражданской службе» в количестве 72 часов по очной форме обучения;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обучение 51 государственного гражданского служащего Томской области на базе ОГБУ «Томский региональный ресурсный центр» по программе «Формирование антикоррупционной компетентности государственного гражданского и муниципального служащего» (с применением дистанционных технологий) в количестве 72 часов.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Во исполнение пункта 2.2 Плана должностными лицами исполнительных органов государственной власти Томской области, ответственными за профилактику коррупционных и иных правонарушений, систематически осуществляется мониторинг исполнения должностных обязанностей служащими, проходящими гражданскую службу на должностях, замещение которых связано с коррупционными рисками. В данной деятельности ответственные должностные лица руководствуются Методическими рекомендациями по проведению оценки коррупционных рисков, возникающих при реализации функций, разработанными Минтрудом России. По результатам мониторинга поддерживаются в актуальном состоянии перечни должностей с повышенными коррупционными рисками, утвержденные правовыми актами исполнительных органов государственной власти Томской области.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соответствии с пунктами 2.3, 2.4 Плана в целях обеспечения соблюдения гражданскими служащими общих принципов служебного поведения, </w:t>
      </w:r>
      <w:r w:rsidRPr="00F01919">
        <w:rPr>
          <w:sz w:val="26"/>
          <w:szCs w:val="26"/>
        </w:rPr>
        <w:lastRenderedPageBreak/>
        <w:t>утвержденных Указом Президента Российской Федерации от 12.08.2002 № 885 «Об утверждении общих принципов служебного поведения государственных служащих», требований законодательства по предотвращению и урегулированию конфликта интересов на государственной гражданской службе в исполнительных органах государственной власти Томской области на постоянной основе проводится ознакомление граждан, поступающих на гражданскую службу, гражданских служащих с нормами законодательства, регулирующими требования к служебному поведению, методическими рекомендациями по данной тематике.</w:t>
      </w:r>
    </w:p>
    <w:p w:rsidR="00F15FF5" w:rsidRPr="00F01919" w:rsidRDefault="00F15FF5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Во исполнение пункта 2.5 Плана исполнительными органами государственной власти Томской области на постоянной основе осуществляются проверочные мероприятия в отношении граждан, претендующих на должности гражданской службы, гражданских служащих:</w:t>
      </w:r>
    </w:p>
    <w:p w:rsidR="00F15FF5" w:rsidRPr="00F01919" w:rsidRDefault="00F15FF5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по реестру дисквалифицированных лиц;</w:t>
      </w:r>
    </w:p>
    <w:p w:rsidR="00F15FF5" w:rsidRPr="00F01919" w:rsidRDefault="00F15FF5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с использованием баз данных ЕГРЮЛ и ЕГРИП на предмет соблюдения запретов и ограничений, связанных с осуществлением предпринимательской деятельности и участия на платной основе в деятельности органов управления коммерческих организаций;</w:t>
      </w:r>
    </w:p>
    <w:p w:rsidR="00F15FF5" w:rsidRPr="00F01919" w:rsidRDefault="00F15FF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- </w:t>
      </w:r>
      <w:r w:rsidR="00A11279">
        <w:rPr>
          <w:sz w:val="26"/>
          <w:szCs w:val="26"/>
        </w:rPr>
        <w:t>в части</w:t>
      </w:r>
      <w:r w:rsidRPr="00F01919">
        <w:rPr>
          <w:sz w:val="26"/>
          <w:szCs w:val="26"/>
        </w:rPr>
        <w:t xml:space="preserve"> достоверности сведений о профессиональном образовании.</w:t>
      </w:r>
    </w:p>
    <w:p w:rsidR="004B2CA5" w:rsidRPr="00F01919" w:rsidRDefault="004B2CA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2017 году при проведении комплексной проверки в региональной автономной некоммерческой организации, подконтрольной Администрации Томской области, сотрудниками Департамента по профилактике коррупционных и иных правонарушений Администрации Томской области установлен факт близкого родства между гражданским служащим, замещающим должность в структурном подразделении Администрации Томской области, курирующем деятельность данной организации, и работником данной организации. При этом указанный гражданский служащий не уведомлял представителя нанимателя о личной заинтересованности, которая приводит или может привести к конфликту интересов. </w:t>
      </w:r>
    </w:p>
    <w:p w:rsidR="004B2CA5" w:rsidRPr="00F01919" w:rsidRDefault="004B2CA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отношении гражданского служащего проведена проверка, результаты которой рассмотрены на заседании Комиссии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интересов. В связи с тем, что в ходе проверки ситуация личной заинтересованности была урегулирована (родственник гражданского служащего уволился из некоммерческой организации), а также с учетом смягчающих обстоятельств и активного содействия гражданского служащего в проведении проверки, Комиссия рекомендовала представителю нанимателя ограничиться строгим указанием гражданскому служащему на недопущение в дальнейшем нарушений действующего антикоррупционного законодательства.</w:t>
      </w:r>
    </w:p>
    <w:p w:rsidR="004B2CA5" w:rsidRPr="00F01919" w:rsidRDefault="004B2CA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целях обеспечения соблюдения гражданскими служащими Томской области требований антикоррупционного законодательства по вопросам урегулирования конфликта интересов в разделе «Противодействие коррупции» официального Интернет-портала Администрации Томской области размещается актуальная информация о принятых нормативных правовых актах Российской Федерации и Томской области, официальные разъяснения Минтруда России по вопросам противодействия коррупции. Во всех государственных органах Томской </w:t>
      </w:r>
      <w:r w:rsidRPr="00F01919">
        <w:rPr>
          <w:sz w:val="26"/>
          <w:szCs w:val="26"/>
        </w:rPr>
        <w:lastRenderedPageBreak/>
        <w:t>области на постоянной основе проводится ознакомление граждан, поступающих на гражданскую службу, гражданских служащих с нормами антикоррупционного законодательства и методическими материалами по данной тематике.</w:t>
      </w:r>
    </w:p>
    <w:p w:rsidR="00F15FF5" w:rsidRPr="00F01919" w:rsidRDefault="00F15FF5" w:rsidP="00F01919">
      <w:pPr>
        <w:ind w:firstLine="708"/>
        <w:jc w:val="both"/>
        <w:rPr>
          <w:i/>
          <w:sz w:val="26"/>
          <w:szCs w:val="26"/>
        </w:rPr>
      </w:pPr>
    </w:p>
    <w:p w:rsidR="00F15FF5" w:rsidRPr="00F01919" w:rsidRDefault="00F15FF5" w:rsidP="00F01919">
      <w:pPr>
        <w:ind w:firstLine="708"/>
        <w:jc w:val="both"/>
        <w:rPr>
          <w:i/>
          <w:sz w:val="26"/>
          <w:szCs w:val="26"/>
        </w:rPr>
      </w:pPr>
      <w:r w:rsidRPr="00F01919">
        <w:rPr>
          <w:i/>
          <w:sz w:val="26"/>
          <w:szCs w:val="26"/>
        </w:rPr>
        <w:t>3. Совершенствование организационных основ противодействия коррупции в исполнительных органах государственной власти Томской области и подведомственных им организациях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Во исполнение пункта 3.1 Плана в 2017 году в соответствии с Законом Томской области от 07.07.2009 № 110-ОЗ «О противодействии коррупции в Томской области», распоряжением Губернатора Томской области от 14.12.2010 </w:t>
      </w:r>
      <w:r w:rsidRPr="00F01919">
        <w:rPr>
          <w:sz w:val="26"/>
          <w:szCs w:val="26"/>
        </w:rPr>
        <w:br/>
        <w:t>№ 385-р «О мерах профилактики коррупционных правонарушений на государственной гражданской службе Томской области в исполнительных органах государственной власти Томской области» в 32 исполнительных органах государственной власти Томской области проведено 121 заседание комиссий по соблюдению требований к служебному поведению гражданских служащих Томской области и урегулированию конфликта интересов (далее – комиссия).</w:t>
      </w:r>
    </w:p>
    <w:p w:rsidR="00CA1EE3" w:rsidRPr="00F01919" w:rsidRDefault="00CA1EE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На заседаниях комиссий рассматривались вопросы профилактики коррупционных правонарушений в государственных органах в части соблюдения гражданскими служащими законодательства о государственной гражданской службе, выполнения кадровыми службами антикоррупционных мероприятий, подведены итоги работы по профилактике коррупционных правонарушений в 2017 году. В том числе рассмотрены следующие вопросы: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1) соблюдение гражданскими служащими требований ст. 14 Федерального закона от 27.07.2004 № 79-ФЗ «О государственной гражданской службе Российской Федерации» по предварительному уведомлению представителя нанимателя о выполнении иной оплачиваемой работы;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2) организация проведения разъяснительной работы среди гражданских служащих по вопросам противодействия коррупции, в том числе о порядке уведомления о фактах обращения в целях склонения гражданского служащего к совершению коррупционных правонарушений;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3) проведение разъяснительной работы среди государственных гражданских служащих, замещающих должности, включенные в перечень должностей согласно Приложению 3 к Закону Томской области от 09.12.2005 № 231-ОЗ «О государственной гражданской службе Томской области» и соответствующие перечни государственных органов, о порядке и сроках предоставления ими сведений о доходах, расходах, об имуществе и обязательствах имущественного характера за 2016 год;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4) соблюдение кадровыми службами государственных органов обязанности по размещению сведений о доходах, расходах, об имуществе и обязательствах имущественного характера гражданских служащих и членов их семей на официальных сайтах;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5) результаты анализа полноты, правильности заполнения, своевременности представления гражданскими служащими сведений 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6) организация проверочных мероприятий по выполнению требований ст.ст. 12, 44 Федерального закона от 27.07.2004 № 79-ФЗ «О государственной </w:t>
      </w:r>
      <w:r w:rsidRPr="00F01919">
        <w:rPr>
          <w:sz w:val="26"/>
          <w:szCs w:val="26"/>
        </w:rPr>
        <w:lastRenderedPageBreak/>
        <w:t>гражданской службе Российской Федерации», распоряжения Губернатора Томской области от 27.04.2012 № 135-р «Об организации проверки достоверности сведений о профессиональном образовании»;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7) выполнение Плана противодействия коррупции в исполнительных органах государственной власти Томской области в 2017 году;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8) размещение информации о работе Комиссий на стендах и сайтах государственных органов Томской области;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9) рассмотрение результатов проведения антикоррупционной экспертизы нормативных правовых актов и их проектов;</w:t>
      </w:r>
    </w:p>
    <w:p w:rsidR="00CA1EE3" w:rsidRPr="00F01919" w:rsidRDefault="00CA1EE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10) результаты мониторинга СМИ, обращений должностных лиц, организаций, граждан на предмет выявления фактов совершения гражданскими служащими коррупционных правонарушений.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1 квартале на заседании комиссии в </w:t>
      </w:r>
      <w:r w:rsidR="00971873">
        <w:rPr>
          <w:sz w:val="26"/>
          <w:szCs w:val="26"/>
        </w:rPr>
        <w:t>одном государственном органе Томской области</w:t>
      </w:r>
      <w:r w:rsidRPr="00F01919">
        <w:rPr>
          <w:sz w:val="26"/>
          <w:szCs w:val="26"/>
        </w:rPr>
        <w:t xml:space="preserve"> рассматривались результаты проверок достоверности и полноты сведений, представленных шестью государственными гражданскими служащими за 2015 год. По решению представителя нанимателя, с учетом рекомендаций комиссии, в отношении двух государственных гражданских служащих применены дисциплинарные взыскания в виде выговора, троим служащим объявлены замечания. В отношении одного гражданского служащего в соответствии с Методическими рекомендациями Минтруда России по привлечению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не выявлены признаки коррупционного проступка, оснований для привлечения служащего к ответственности не установлено.  </w:t>
      </w:r>
    </w:p>
    <w:p w:rsidR="00701899" w:rsidRPr="00C613D1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На заседании комиссии </w:t>
      </w:r>
      <w:r w:rsidRPr="00C613D1">
        <w:rPr>
          <w:sz w:val="26"/>
          <w:szCs w:val="26"/>
        </w:rPr>
        <w:t xml:space="preserve">в </w:t>
      </w:r>
      <w:r w:rsidR="00971873" w:rsidRPr="00C613D1">
        <w:rPr>
          <w:sz w:val="26"/>
          <w:szCs w:val="26"/>
        </w:rPr>
        <w:t>другом государственном органе</w:t>
      </w:r>
      <w:r w:rsidRPr="00C613D1">
        <w:rPr>
          <w:sz w:val="26"/>
          <w:szCs w:val="26"/>
        </w:rPr>
        <w:t xml:space="preserve"> рассматривались результаты проверки достоверности и полноты сведений, представленных государственным гражданским служащим за 2013, 2014, 2015 годы. По решению представителя нанимателя, с учетом рекомендаций комиссии, государственному гражданскому служащему объявлен выговор.</w:t>
      </w:r>
    </w:p>
    <w:p w:rsidR="00701899" w:rsidRPr="00C613D1" w:rsidRDefault="00701899" w:rsidP="00F01919">
      <w:pPr>
        <w:ind w:firstLine="708"/>
        <w:jc w:val="both"/>
        <w:rPr>
          <w:sz w:val="26"/>
          <w:szCs w:val="26"/>
        </w:rPr>
      </w:pPr>
      <w:r w:rsidRPr="00C613D1">
        <w:rPr>
          <w:sz w:val="26"/>
          <w:szCs w:val="26"/>
        </w:rPr>
        <w:t xml:space="preserve">На заседании комиссии в </w:t>
      </w:r>
      <w:r w:rsidR="004F0BCE" w:rsidRPr="00C613D1">
        <w:rPr>
          <w:sz w:val="26"/>
          <w:szCs w:val="26"/>
        </w:rPr>
        <w:t>другом государственном органе</w:t>
      </w:r>
      <w:r w:rsidRPr="00C613D1">
        <w:rPr>
          <w:sz w:val="26"/>
          <w:szCs w:val="26"/>
        </w:rPr>
        <w:t xml:space="preserve"> Томской области в соответствии со ст. 8-2 Закона Томской области от 09.12.2005 № 231-ОЗ «О государственной гражданской службе Томской области» рассматривалось представление об обращении гражданина, ранее замещавшего должность государственной гражданской службы Томской области, о даче согласия на замещение должности в некоммерческой организации. Комиссией принято решение об отсутствии обязанности получения такого согласия в связи с тем, что гражданин не осуществлял функций государственного управления в отношении некоммерческой организаций, в которую он трудоустраивался.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C613D1">
        <w:rPr>
          <w:sz w:val="26"/>
          <w:szCs w:val="26"/>
        </w:rPr>
        <w:t xml:space="preserve">На заседании комиссии в </w:t>
      </w:r>
      <w:r w:rsidR="004F0BCE" w:rsidRPr="00C613D1">
        <w:rPr>
          <w:sz w:val="26"/>
          <w:szCs w:val="26"/>
        </w:rPr>
        <w:t xml:space="preserve">другом государственном </w:t>
      </w:r>
      <w:r w:rsidR="004F0BCE">
        <w:rPr>
          <w:sz w:val="26"/>
          <w:szCs w:val="26"/>
        </w:rPr>
        <w:t>органе</w:t>
      </w:r>
      <w:r w:rsidRPr="00F01919">
        <w:rPr>
          <w:sz w:val="26"/>
          <w:szCs w:val="26"/>
        </w:rPr>
        <w:t xml:space="preserve"> Томской области в соответствии с частью 4 статьи 12 Федерального закона от 25.12.2008 года № 273-ФЗ «О противодействии коррупции» и </w:t>
      </w:r>
      <w:hyperlink r:id="rId9" w:history="1">
        <w:r w:rsidRPr="00F01919">
          <w:rPr>
            <w:sz w:val="26"/>
            <w:szCs w:val="26"/>
          </w:rPr>
          <w:t>статьей 64.1</w:t>
        </w:r>
      </w:hyperlink>
      <w:r w:rsidRPr="00F01919">
        <w:rPr>
          <w:sz w:val="26"/>
          <w:szCs w:val="26"/>
        </w:rPr>
        <w:t xml:space="preserve"> Трудового кодекса Российской Федерации рассматривалось представление об уведомлении государственного органа коммерческой организацией о заключении с гражданином, ранее замещавшим должности государственной гражданской службы Томской области, трудового договора </w:t>
      </w:r>
      <w:r w:rsidR="00A11279">
        <w:rPr>
          <w:sz w:val="26"/>
          <w:szCs w:val="26"/>
        </w:rPr>
        <w:t>в части</w:t>
      </w:r>
      <w:r w:rsidRPr="00F01919">
        <w:rPr>
          <w:sz w:val="26"/>
          <w:szCs w:val="26"/>
        </w:rPr>
        <w:t xml:space="preserve"> возможности возникновения ситуации конфликта интересов. По итогам рассмотрения уведомления комиссией принято решение об отсутствии возможности возникновения ситуации конфликта интересов, а также об </w:t>
      </w:r>
      <w:r w:rsidRPr="00F01919">
        <w:rPr>
          <w:sz w:val="26"/>
          <w:szCs w:val="26"/>
        </w:rPr>
        <w:lastRenderedPageBreak/>
        <w:t xml:space="preserve">отсутствии обязанности у бывшего государственного гражданского служащего получения согласия Комиссии на замещение должности в данной организации. 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Во 2 квартале 2017 года на заседаниях комиссий по конфликту интересов в </w:t>
      </w:r>
      <w:r w:rsidR="004F0BCE">
        <w:rPr>
          <w:sz w:val="26"/>
          <w:szCs w:val="26"/>
        </w:rPr>
        <w:t>двух государственных органах Томской области</w:t>
      </w:r>
      <w:r w:rsidRPr="00F01919">
        <w:rPr>
          <w:sz w:val="26"/>
          <w:szCs w:val="26"/>
        </w:rPr>
        <w:t xml:space="preserve"> в соответствии со ст. 8-2 Закона Томской области от 09.12.2005 № 231-ОЗ «О государственной гражданской службе Томской области» рассматривались представления об обращении государственного служащего, планирующего свое увольнение, и гражданина, ранее замещавшего должность государственной службы, о даче согласия на замещение должностей в коммерческих организациях. Указанным лицам дано согласие на замещение должности. 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На заседаниях комиссий в </w:t>
      </w:r>
      <w:r w:rsidR="004F0BCE">
        <w:rPr>
          <w:sz w:val="26"/>
          <w:szCs w:val="26"/>
        </w:rPr>
        <w:t>двух других государственных органах</w:t>
      </w:r>
      <w:r w:rsidRPr="00F01919">
        <w:rPr>
          <w:sz w:val="26"/>
          <w:szCs w:val="26"/>
        </w:rPr>
        <w:t xml:space="preserve"> рассматривались заявления двух гражданских служащих о невозможности по объективным причинам представить сведения о доходах, расходах, об имуществе и обязательствах имущественного характера в отношении своих супруги (супруга). Комиссии, рассмотрев документы, приложенные к заявлениям, установили, что причины непредоставления сведений являются объективными и уважительными.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3 квартале 2017 года, по результатам проведенных заседаний комиссий, в </w:t>
      </w:r>
      <w:r w:rsidR="004F0BCE">
        <w:rPr>
          <w:sz w:val="26"/>
          <w:szCs w:val="26"/>
        </w:rPr>
        <w:t>двух других государственных органах</w:t>
      </w:r>
      <w:r w:rsidRPr="00F01919">
        <w:rPr>
          <w:sz w:val="26"/>
          <w:szCs w:val="26"/>
        </w:rPr>
        <w:t xml:space="preserve"> рассмотрены представления об обращениях двух государственных гражданских служащих, планирующих свое увольнение, о даче согласия на замещение должностей в коммерческих организациях.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Во всех случаях комиссиями приняты решения о даче согласия на замещение должностей в коммерческих организациях.</w:t>
      </w:r>
    </w:p>
    <w:p w:rsidR="004B2CA5" w:rsidRPr="00F01919" w:rsidRDefault="004B2CA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4 квартале на заседании комиссии в </w:t>
      </w:r>
      <w:r w:rsidR="004F0BCE">
        <w:rPr>
          <w:sz w:val="26"/>
          <w:szCs w:val="26"/>
        </w:rPr>
        <w:t>государственном органе</w:t>
      </w:r>
      <w:r w:rsidR="000F7815" w:rsidRPr="00F01919">
        <w:rPr>
          <w:sz w:val="26"/>
          <w:szCs w:val="26"/>
        </w:rPr>
        <w:t xml:space="preserve"> Томской области</w:t>
      </w:r>
      <w:r w:rsidRPr="00F01919">
        <w:rPr>
          <w:sz w:val="26"/>
          <w:szCs w:val="26"/>
        </w:rPr>
        <w:t xml:space="preserve"> рассматривались результаты проверок достоверности и полноты сведений, представленных государственными гражданскими служащими за 201</w:t>
      </w:r>
      <w:r w:rsidR="000F7815" w:rsidRPr="00F01919">
        <w:rPr>
          <w:sz w:val="26"/>
          <w:szCs w:val="26"/>
        </w:rPr>
        <w:t>6</w:t>
      </w:r>
      <w:r w:rsidRPr="00F01919">
        <w:rPr>
          <w:sz w:val="26"/>
          <w:szCs w:val="26"/>
        </w:rPr>
        <w:t xml:space="preserve"> год. Указанные проверки проведены по фактам, изложенным в представлении прокуратуры</w:t>
      </w:r>
      <w:r w:rsidR="000F7815" w:rsidRPr="00F01919">
        <w:rPr>
          <w:sz w:val="26"/>
          <w:szCs w:val="26"/>
        </w:rPr>
        <w:t xml:space="preserve"> Томской области</w:t>
      </w:r>
      <w:r w:rsidRPr="00F01919">
        <w:rPr>
          <w:sz w:val="26"/>
          <w:szCs w:val="26"/>
        </w:rPr>
        <w:t xml:space="preserve">, в отношении </w:t>
      </w:r>
      <w:r w:rsidR="000F7815" w:rsidRPr="00F01919">
        <w:rPr>
          <w:sz w:val="26"/>
          <w:szCs w:val="26"/>
        </w:rPr>
        <w:t>4</w:t>
      </w:r>
      <w:r w:rsidRPr="00F01919">
        <w:rPr>
          <w:sz w:val="26"/>
          <w:szCs w:val="26"/>
        </w:rPr>
        <w:t xml:space="preserve"> государственных гражданских служащих. По решению представителя нанимателя, с учетом рекомендаций комиссии, в отношении </w:t>
      </w:r>
      <w:r w:rsidR="000F7815" w:rsidRPr="00F01919">
        <w:rPr>
          <w:sz w:val="26"/>
          <w:szCs w:val="26"/>
        </w:rPr>
        <w:t>одного</w:t>
      </w:r>
      <w:r w:rsidRPr="00F01919">
        <w:rPr>
          <w:sz w:val="26"/>
          <w:szCs w:val="26"/>
        </w:rPr>
        <w:t xml:space="preserve"> </w:t>
      </w:r>
      <w:r w:rsidR="000F7815" w:rsidRPr="00F01919">
        <w:rPr>
          <w:sz w:val="26"/>
          <w:szCs w:val="26"/>
        </w:rPr>
        <w:t>государственного</w:t>
      </w:r>
      <w:r w:rsidRPr="00F01919">
        <w:rPr>
          <w:sz w:val="26"/>
          <w:szCs w:val="26"/>
        </w:rPr>
        <w:t xml:space="preserve"> гражданск</w:t>
      </w:r>
      <w:r w:rsidR="000F7815" w:rsidRPr="00F01919">
        <w:rPr>
          <w:sz w:val="26"/>
          <w:szCs w:val="26"/>
        </w:rPr>
        <w:t>ого</w:t>
      </w:r>
      <w:r w:rsidRPr="00F01919">
        <w:rPr>
          <w:sz w:val="26"/>
          <w:szCs w:val="26"/>
        </w:rPr>
        <w:t xml:space="preserve"> служащ</w:t>
      </w:r>
      <w:r w:rsidR="000F7815" w:rsidRPr="00F01919">
        <w:rPr>
          <w:sz w:val="26"/>
          <w:szCs w:val="26"/>
        </w:rPr>
        <w:t>его</w:t>
      </w:r>
      <w:r w:rsidRPr="00F01919">
        <w:rPr>
          <w:sz w:val="26"/>
          <w:szCs w:val="26"/>
        </w:rPr>
        <w:t xml:space="preserve"> применен</w:t>
      </w:r>
      <w:r w:rsidR="000F7815" w:rsidRPr="00F01919">
        <w:rPr>
          <w:sz w:val="26"/>
          <w:szCs w:val="26"/>
        </w:rPr>
        <w:t>о</w:t>
      </w:r>
      <w:r w:rsidRPr="00F01919">
        <w:rPr>
          <w:sz w:val="26"/>
          <w:szCs w:val="26"/>
        </w:rPr>
        <w:t xml:space="preserve"> дисциплинарн</w:t>
      </w:r>
      <w:r w:rsidR="000F7815" w:rsidRPr="00F01919">
        <w:rPr>
          <w:sz w:val="26"/>
          <w:szCs w:val="26"/>
        </w:rPr>
        <w:t>ое</w:t>
      </w:r>
      <w:r w:rsidRPr="00F01919">
        <w:rPr>
          <w:sz w:val="26"/>
          <w:szCs w:val="26"/>
        </w:rPr>
        <w:t xml:space="preserve"> взыскани</w:t>
      </w:r>
      <w:r w:rsidR="000F7815" w:rsidRPr="00F01919">
        <w:rPr>
          <w:sz w:val="26"/>
          <w:szCs w:val="26"/>
        </w:rPr>
        <w:t>е</w:t>
      </w:r>
      <w:r w:rsidRPr="00F01919">
        <w:rPr>
          <w:sz w:val="26"/>
          <w:szCs w:val="26"/>
        </w:rPr>
        <w:t xml:space="preserve"> в виде </w:t>
      </w:r>
      <w:r w:rsidR="000F7815" w:rsidRPr="00F01919">
        <w:rPr>
          <w:sz w:val="26"/>
          <w:szCs w:val="26"/>
        </w:rPr>
        <w:t xml:space="preserve">замечания. </w:t>
      </w:r>
    </w:p>
    <w:p w:rsidR="00701899" w:rsidRDefault="00141F67" w:rsidP="00F019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2017 году</w:t>
      </w:r>
      <w:r w:rsidR="00701899" w:rsidRPr="00F01919">
        <w:rPr>
          <w:sz w:val="26"/>
          <w:szCs w:val="26"/>
        </w:rPr>
        <w:t xml:space="preserve"> </w:t>
      </w:r>
      <w:r>
        <w:rPr>
          <w:sz w:val="26"/>
          <w:szCs w:val="26"/>
        </w:rPr>
        <w:t>состоялось</w:t>
      </w:r>
      <w:r w:rsidR="00701899" w:rsidRPr="00F01919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="00701899" w:rsidRPr="00F01919">
        <w:rPr>
          <w:sz w:val="26"/>
          <w:szCs w:val="26"/>
        </w:rPr>
        <w:t xml:space="preserve"> заседания Комиссии по соблюдению требований к служебному поведению и урегулированию конфликта интересов Администрации Томской области (далее Комиссия по конфликту интересов АТО).</w:t>
      </w:r>
    </w:p>
    <w:p w:rsidR="00876FF8" w:rsidRPr="004F0BCE" w:rsidRDefault="00876FF8" w:rsidP="004F0BCE">
      <w:pPr>
        <w:ind w:firstLine="567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 1 квартале 2017 года н</w:t>
      </w:r>
      <w:r w:rsidRPr="0027649C">
        <w:rPr>
          <w:sz w:val="26"/>
          <w:szCs w:val="26"/>
        </w:rPr>
        <w:t xml:space="preserve">а заседании Комиссии </w:t>
      </w:r>
      <w:r>
        <w:rPr>
          <w:sz w:val="26"/>
          <w:szCs w:val="26"/>
        </w:rPr>
        <w:t xml:space="preserve">по конфликту интересов АТО </w:t>
      </w:r>
      <w:r>
        <w:rPr>
          <w:sz w:val="26"/>
          <w:szCs w:val="26"/>
          <w:shd w:val="clear" w:color="auto" w:fill="FFFFFF"/>
        </w:rPr>
        <w:t>р</w:t>
      </w:r>
      <w:r w:rsidRPr="00D36A6D">
        <w:rPr>
          <w:sz w:val="26"/>
          <w:szCs w:val="26"/>
          <w:shd w:val="clear" w:color="auto" w:fill="FFFFFF"/>
        </w:rPr>
        <w:t>ассмотрен</w:t>
      </w:r>
      <w:r>
        <w:rPr>
          <w:sz w:val="26"/>
          <w:szCs w:val="26"/>
          <w:shd w:val="clear" w:color="auto" w:fill="FFFFFF"/>
        </w:rPr>
        <w:t>о</w:t>
      </w:r>
      <w:r w:rsidRPr="00D36A6D">
        <w:rPr>
          <w:sz w:val="26"/>
          <w:szCs w:val="26"/>
          <w:shd w:val="clear" w:color="auto" w:fill="FFFFFF"/>
        </w:rPr>
        <w:t xml:space="preserve"> уведомлени</w:t>
      </w:r>
      <w:r>
        <w:rPr>
          <w:sz w:val="26"/>
          <w:szCs w:val="26"/>
          <w:shd w:val="clear" w:color="auto" w:fill="FFFFFF"/>
        </w:rPr>
        <w:t>е</w:t>
      </w:r>
      <w:r w:rsidRPr="00D36A6D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некоммерческой организации</w:t>
      </w:r>
      <w:r w:rsidRPr="00D36A6D">
        <w:rPr>
          <w:sz w:val="26"/>
          <w:szCs w:val="26"/>
          <w:shd w:val="clear" w:color="auto" w:fill="FFFFFF"/>
        </w:rPr>
        <w:t xml:space="preserve"> о заключении трудового договора </w:t>
      </w:r>
      <w:r>
        <w:rPr>
          <w:sz w:val="26"/>
          <w:szCs w:val="26"/>
          <w:shd w:val="clear" w:color="auto" w:fill="FFFFFF"/>
        </w:rPr>
        <w:t>с гражданином</w:t>
      </w:r>
      <w:r w:rsidRPr="00D36A6D">
        <w:rPr>
          <w:bCs/>
          <w:sz w:val="26"/>
          <w:szCs w:val="26"/>
        </w:rPr>
        <w:t xml:space="preserve">, ранее </w:t>
      </w:r>
      <w:r w:rsidRPr="00D36A6D">
        <w:rPr>
          <w:sz w:val="26"/>
          <w:szCs w:val="26"/>
          <w:shd w:val="clear" w:color="auto" w:fill="FFFFFF"/>
        </w:rPr>
        <w:t xml:space="preserve">замещавшим должность </w:t>
      </w:r>
      <w:r>
        <w:rPr>
          <w:sz w:val="26"/>
          <w:szCs w:val="26"/>
        </w:rPr>
        <w:t>в</w:t>
      </w:r>
      <w:r w:rsidRPr="00D36A6D">
        <w:rPr>
          <w:sz w:val="26"/>
          <w:szCs w:val="26"/>
        </w:rPr>
        <w:t xml:space="preserve"> Администрации Томской области</w:t>
      </w:r>
      <w:r>
        <w:rPr>
          <w:bCs/>
          <w:sz w:val="26"/>
          <w:szCs w:val="26"/>
        </w:rPr>
        <w:t xml:space="preserve">, а также </w:t>
      </w:r>
      <w:r w:rsidRPr="00D36A6D">
        <w:rPr>
          <w:sz w:val="26"/>
          <w:szCs w:val="26"/>
          <w:shd w:val="clear" w:color="auto" w:fill="FFFFFF"/>
        </w:rPr>
        <w:t>заявления</w:t>
      </w:r>
      <w:r>
        <w:rPr>
          <w:sz w:val="26"/>
          <w:szCs w:val="26"/>
          <w:shd w:val="clear" w:color="auto" w:fill="FFFFFF"/>
        </w:rPr>
        <w:t xml:space="preserve"> государственного служащего</w:t>
      </w:r>
      <w:r w:rsidRPr="00D36A6D">
        <w:rPr>
          <w:sz w:val="26"/>
          <w:szCs w:val="26"/>
          <w:shd w:val="clear" w:color="auto" w:fill="FFFFFF"/>
        </w:rPr>
        <w:t xml:space="preserve"> о невозможности по объективным причинам предоставить сведения о доходах, расходах, об имуществе и обязательствах имущественного</w:t>
      </w:r>
      <w:r>
        <w:rPr>
          <w:sz w:val="26"/>
          <w:szCs w:val="26"/>
          <w:shd w:val="clear" w:color="auto" w:fill="FFFFFF"/>
        </w:rPr>
        <w:t xml:space="preserve"> характера супруга.</w:t>
      </w:r>
      <w:r w:rsidRPr="00D36A6D">
        <w:rPr>
          <w:b/>
        </w:rPr>
        <w:t xml:space="preserve">                                                                  </w:t>
      </w:r>
    </w:p>
    <w:p w:rsidR="00876FF8" w:rsidRPr="00F912E7" w:rsidRDefault="00876FF8" w:rsidP="00876FF8">
      <w:pPr>
        <w:ind w:firstLine="567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По результатам заседания Комиссия </w:t>
      </w:r>
      <w:r w:rsidRPr="00F01919">
        <w:rPr>
          <w:sz w:val="26"/>
          <w:szCs w:val="26"/>
        </w:rPr>
        <w:t xml:space="preserve">по конфликту интересов АТО </w:t>
      </w:r>
      <w:r>
        <w:rPr>
          <w:sz w:val="26"/>
          <w:szCs w:val="26"/>
        </w:rPr>
        <w:t xml:space="preserve">дала согласие гражданину на замещение должности в некоммерческой организации, </w:t>
      </w:r>
      <w:r w:rsidRPr="00F01919">
        <w:rPr>
          <w:sz w:val="26"/>
          <w:szCs w:val="26"/>
        </w:rPr>
        <w:t>признала</w:t>
      </w:r>
      <w:r>
        <w:rPr>
          <w:sz w:val="26"/>
          <w:szCs w:val="26"/>
          <w:shd w:val="clear" w:color="auto" w:fill="FFFFFF"/>
        </w:rPr>
        <w:t xml:space="preserve"> </w:t>
      </w:r>
      <w:r w:rsidRPr="00F912E7">
        <w:rPr>
          <w:sz w:val="26"/>
          <w:szCs w:val="26"/>
          <w:shd w:val="clear" w:color="auto" w:fill="FFFFFF"/>
        </w:rPr>
        <w:t>причин</w:t>
      </w:r>
      <w:r>
        <w:rPr>
          <w:sz w:val="26"/>
          <w:szCs w:val="26"/>
          <w:shd w:val="clear" w:color="auto" w:fill="FFFFFF"/>
        </w:rPr>
        <w:t>у</w:t>
      </w:r>
      <w:r w:rsidRPr="00F912E7">
        <w:rPr>
          <w:sz w:val="26"/>
          <w:szCs w:val="26"/>
          <w:shd w:val="clear" w:color="auto" w:fill="FFFFFF"/>
        </w:rPr>
        <w:t xml:space="preserve"> непредоставления</w:t>
      </w:r>
      <w:r>
        <w:rPr>
          <w:sz w:val="26"/>
          <w:szCs w:val="26"/>
          <w:shd w:val="clear" w:color="auto" w:fill="FFFFFF"/>
        </w:rPr>
        <w:t xml:space="preserve"> служащим</w:t>
      </w:r>
      <w:r w:rsidRPr="00F912E7">
        <w:rPr>
          <w:sz w:val="26"/>
          <w:szCs w:val="26"/>
          <w:shd w:val="clear" w:color="auto" w:fill="FFFFFF"/>
        </w:rPr>
        <w:t xml:space="preserve"> сведений о доходах, расходах, об имуществе и обязательствах имущественного характера супруга за 2016 год </w:t>
      </w:r>
      <w:r>
        <w:rPr>
          <w:sz w:val="26"/>
          <w:szCs w:val="26"/>
          <w:shd w:val="clear" w:color="auto" w:fill="FFFFFF"/>
        </w:rPr>
        <w:t>объективной и уважительной.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Во 2 квартале 2017 года на заседании комиссии по конфликту интересов АТО рассматривались результаты проверки соблюдения ограничений и запретов, требований о предотвращении или урегулировании конфликта интересов в </w:t>
      </w:r>
      <w:r w:rsidRPr="00F01919">
        <w:rPr>
          <w:sz w:val="26"/>
          <w:szCs w:val="26"/>
        </w:rPr>
        <w:lastRenderedPageBreak/>
        <w:t xml:space="preserve">отношении государственного гражданского служащего, замещающего должность в  Администрации Томской области. 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По результатам заседания Комиссия по конфликту интересов АТО признала совершенный государственным гражданским служащим проступок малозначительным, строго указала государственному гражданскому служащему на недопущение впредь нарушений требований действующего антикоррупционного законодательства и необходимость принятия всех мер по недопущению возможности возникновения личной заинтересованности  при исполнении должностных обязанностей, которая может привести к конфликту интересов.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3 квартале 2017 года на заседании Комиссии по конфликту интересов АТО в соответствии с  ч. 4 ст. 12 Федерального закона от 25.12.2008 № 273-ФЗ «О противодействии коррупции» рассматривались уведомления коммерческой, </w:t>
      </w:r>
      <w:r w:rsidRPr="00C613D1">
        <w:rPr>
          <w:sz w:val="26"/>
          <w:szCs w:val="26"/>
        </w:rPr>
        <w:t>некоммерческой организаций о заключении трудовых договоров с гражданами, ранее замещавшим</w:t>
      </w:r>
      <w:r w:rsidR="00C613D1" w:rsidRPr="00C613D1">
        <w:rPr>
          <w:sz w:val="26"/>
          <w:szCs w:val="26"/>
        </w:rPr>
        <w:t>и</w:t>
      </w:r>
      <w:r w:rsidRPr="00C613D1">
        <w:rPr>
          <w:sz w:val="26"/>
          <w:szCs w:val="26"/>
        </w:rPr>
        <w:t xml:space="preserve"> </w:t>
      </w:r>
      <w:r w:rsidRPr="00F01919">
        <w:rPr>
          <w:sz w:val="26"/>
          <w:szCs w:val="26"/>
        </w:rPr>
        <w:t>должности государственной гражданской службы Томской области.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Комиссией по конфликту интересов АТО установлено, что в указанных ситуациях отсутствует конфликт интересов, принято решение дать согласие гражданам, ранее замещавшим должности  государственной гражданской службы Томской области.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4 квартале 2017 года Комиссией по конфликту интересов АТО рассмотрены результаты проверок достоверности и полноты представленных сведений о доходах, расходах, об имуществе и обязательствах имущественного характера за 2014 – 2016 годы, в отношении 7 государственных гражданских служащих, замещающих должности в Администрации Томской области, руководителей исполнительных органов государственной власти Томской области, на основании справки о результатах анализа, представленной комитетом противодействия коррупции Департамента.</w:t>
      </w:r>
    </w:p>
    <w:p w:rsidR="00701899" w:rsidRPr="00F01919" w:rsidRDefault="00701899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Остальным служащим Комиссия по конфликту интересов АТО указала на необходимость в дальнейшем более внимательно относит</w:t>
      </w:r>
      <w:r w:rsidR="00141F67">
        <w:rPr>
          <w:sz w:val="26"/>
          <w:szCs w:val="26"/>
        </w:rPr>
        <w:t>ь</w:t>
      </w:r>
      <w:r w:rsidRPr="00F01919">
        <w:rPr>
          <w:sz w:val="26"/>
          <w:szCs w:val="26"/>
        </w:rPr>
        <w:t>ся к заполнению сведений в справках о доходах, а также руководствоваться соответствующими методическими рекомендациями и первоисточниками информации.</w:t>
      </w:r>
    </w:p>
    <w:p w:rsidR="000F7815" w:rsidRPr="00F01919" w:rsidRDefault="00D2677B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Во исполнение пункта 3.2 Плана </w:t>
      </w:r>
      <w:r w:rsidR="000F7815" w:rsidRPr="00F01919">
        <w:rPr>
          <w:sz w:val="26"/>
          <w:szCs w:val="26"/>
        </w:rPr>
        <w:t>принято распоряжение Губернатора Томской области от 29.06.2016 № 178-р «Об обеспечении эффективности работы Администрации Томской области и Комиссии по координации работы по противодействию коррупции в Томской области в части, касающейся соблюдения требований к служебному поведению лиц, замещающих государственные должности Томской области и должности государственной гражданской службы Томской области категории «руководители»», которым предусмотрено:</w:t>
      </w:r>
    </w:p>
    <w:p w:rsidR="000F7815" w:rsidRPr="00F01919" w:rsidRDefault="000F781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1) периодическое информирование Губернатора Томской области о результатах работы Администрации Томской области и Комиссии по координации работы по противодействию коррупции в Томской области (далее - Комиссия) в части, касающейся обеспечения соблюдения требований к служебному поведению лиц, замещающих государственные должности Томской области и должности государственной гражданской службы Томской области категории «руководители»;</w:t>
      </w:r>
    </w:p>
    <w:p w:rsidR="000F7815" w:rsidRPr="00F01919" w:rsidRDefault="000F781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2) включение в ежегодный план работы Комиссии вопроса по оценке эффективности работы Администрации Томской области и Комиссии в части, касающейся соблюдения требований к служебному поведению лиц, замещающих </w:t>
      </w:r>
      <w:r w:rsidRPr="00F01919">
        <w:rPr>
          <w:sz w:val="26"/>
          <w:szCs w:val="26"/>
        </w:rPr>
        <w:lastRenderedPageBreak/>
        <w:t>государственные должности Томской области и должности государственной гражданской службы Томской области категории «руководители».</w:t>
      </w:r>
    </w:p>
    <w:p w:rsidR="000F7815" w:rsidRPr="00F01919" w:rsidRDefault="000F7815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Информирование Губернатора Томской области о результатах работы Администрации Томской области и Комиссии по координации работы по противодействию коррупции в Томской области (далее - Комиссия) в части, касающейся обеспечения соблюдения требований к служебному поведению лиц, замещающих государственные должности Томской области и должности государственной гражданской службы Томской области категории «руководители»  осуществляется Департаментом по профилактике коррупционных и иных правонарушений Администрации Томской области путем направления информации о результатах работы с периодичностью 2 раза в год, в срок до 30 июня и 25 декабря.</w:t>
      </w:r>
    </w:p>
    <w:p w:rsidR="000F7815" w:rsidRPr="00F01919" w:rsidRDefault="00FA5DFA" w:rsidP="00FA5DF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F01919">
        <w:rPr>
          <w:sz w:val="26"/>
          <w:szCs w:val="26"/>
        </w:rPr>
        <w:t xml:space="preserve">остановлением Губернатора Томской области от 23 декабря 2015 года </w:t>
      </w:r>
      <w:r>
        <w:rPr>
          <w:sz w:val="26"/>
          <w:szCs w:val="26"/>
        </w:rPr>
        <w:br/>
      </w:r>
      <w:r w:rsidRPr="00F01919">
        <w:rPr>
          <w:sz w:val="26"/>
          <w:szCs w:val="26"/>
        </w:rPr>
        <w:t>№ 152</w:t>
      </w:r>
      <w:r>
        <w:rPr>
          <w:sz w:val="26"/>
          <w:szCs w:val="26"/>
        </w:rPr>
        <w:t xml:space="preserve"> в</w:t>
      </w:r>
      <w:r w:rsidR="000F7815" w:rsidRPr="00F01919">
        <w:rPr>
          <w:sz w:val="26"/>
          <w:szCs w:val="26"/>
        </w:rPr>
        <w:t xml:space="preserve"> Томской области </w:t>
      </w:r>
      <w:r>
        <w:rPr>
          <w:sz w:val="26"/>
          <w:szCs w:val="26"/>
        </w:rPr>
        <w:t>образована</w:t>
      </w:r>
      <w:r w:rsidR="000F7815" w:rsidRPr="00F01919">
        <w:rPr>
          <w:sz w:val="26"/>
          <w:szCs w:val="26"/>
        </w:rPr>
        <w:t xml:space="preserve"> Комиссия по координации работы по противодейств</w:t>
      </w:r>
      <w:r>
        <w:rPr>
          <w:sz w:val="26"/>
          <w:szCs w:val="26"/>
        </w:rPr>
        <w:t xml:space="preserve">ию коррупции в Томской области </w:t>
      </w:r>
      <w:r w:rsidR="000F7815" w:rsidRPr="00F01919">
        <w:rPr>
          <w:sz w:val="26"/>
          <w:szCs w:val="26"/>
        </w:rPr>
        <w:t xml:space="preserve">(далее – Комиссия). Комиссия является постоянно действующим координационным органом при Губернаторе Томской области, который является ее председателем и осуществляет личный контроль за эффективностью ее деятельности. Под непосредственным руководством Губернатора Томской области Комиссия рассматривает вопросы соблюдения законодательства Российской Федерации о противодействии коррупции, принимает соответствующие решения, а также осуществляет контроль их исполнения. </w:t>
      </w:r>
    </w:p>
    <w:p w:rsidR="00A07516" w:rsidRPr="00F01919" w:rsidRDefault="00974D52" w:rsidP="00F0191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D2677B" w:rsidRPr="00F01919">
        <w:rPr>
          <w:sz w:val="26"/>
          <w:szCs w:val="26"/>
        </w:rPr>
        <w:t>о исполнение пункта 3.3 Плана в</w:t>
      </w:r>
      <w:r w:rsidR="00A07516" w:rsidRPr="00F01919">
        <w:rPr>
          <w:sz w:val="26"/>
          <w:szCs w:val="26"/>
        </w:rPr>
        <w:t xml:space="preserve"> 2017 </w:t>
      </w:r>
      <w:r w:rsidR="00A07516" w:rsidRPr="00A00C84">
        <w:rPr>
          <w:sz w:val="26"/>
          <w:szCs w:val="26"/>
        </w:rPr>
        <w:t xml:space="preserve">году </w:t>
      </w:r>
      <w:r w:rsidR="00A07516" w:rsidRPr="00C613D1">
        <w:rPr>
          <w:sz w:val="26"/>
          <w:szCs w:val="26"/>
        </w:rPr>
        <w:t xml:space="preserve">Департаментом по управлению государственной собственностью Томской области проведены проверки в отношении 56 объектов недвижимого имущества, в том числе 39 объектов, закрепленных на праве оперативного управления за областными </w:t>
      </w:r>
      <w:r w:rsidR="00A07516" w:rsidRPr="00F01919">
        <w:rPr>
          <w:sz w:val="26"/>
          <w:szCs w:val="26"/>
        </w:rPr>
        <w:t>государственными учреждениями, 10 объектов – за исполнительными органами государственной власти Томской области, 2 объектов – за органами государственной власти, 5 объектов, находящихся в Казне Томской области. По итогам проверок составлены акты инвентаризации имущества.</w:t>
      </w:r>
    </w:p>
    <w:p w:rsidR="00847122" w:rsidRPr="00F01919" w:rsidRDefault="0084712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Комитетом государственного финансового контроля Томской области в 2017 году проводились контрольные мероприятия в рамках осуществления полномочий по внутреннему государственному финансовому контролю в сфере бюджетных правоотношений, а также в сфере закупок для обеспечения нужд Томской области.</w:t>
      </w:r>
    </w:p>
    <w:p w:rsidR="00847122" w:rsidRPr="00F01919" w:rsidRDefault="0084712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соответствии с постановлением Администрации Томской области от 08.04.2014 № 123а «Об утверждении Порядка осуществления полномочий Комитетом государственного финансового контроля Томской области по внутреннему государственному финансовому контролю» контрольные мероприятия направлены на выявление нарушений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Томской области, в том числе в целях выявления и предотвращения коррупционных правонарушений в финансово-бюджетной сфере.</w:t>
      </w:r>
    </w:p>
    <w:p w:rsidR="00847122" w:rsidRPr="00F01919" w:rsidRDefault="0084712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Проведенными контрольными мероприятиями Комитетом установлены факты правонарушений действующего законодательства Российской Федерации коррупционной направленности, по итогам которых в 2017 году </w:t>
      </w:r>
      <w:r w:rsidRPr="00F01919">
        <w:rPr>
          <w:sz w:val="26"/>
          <w:szCs w:val="26"/>
        </w:rPr>
        <w:lastRenderedPageBreak/>
        <w:t xml:space="preserve">правоохранительными органами возбуждены уголовные дела </w:t>
      </w:r>
      <w:r w:rsidR="008E00F1" w:rsidRPr="00F01919">
        <w:rPr>
          <w:sz w:val="26"/>
          <w:szCs w:val="26"/>
        </w:rPr>
        <w:t xml:space="preserve">в отношении должностных лиц </w:t>
      </w:r>
      <w:r w:rsidR="008E00F1">
        <w:rPr>
          <w:sz w:val="26"/>
          <w:szCs w:val="26"/>
        </w:rPr>
        <w:t>(</w:t>
      </w:r>
      <w:r w:rsidR="008E00F1" w:rsidRPr="00F01919">
        <w:rPr>
          <w:sz w:val="26"/>
          <w:szCs w:val="26"/>
        </w:rPr>
        <w:t>объектов контроля</w:t>
      </w:r>
      <w:r w:rsidR="008E00F1">
        <w:rPr>
          <w:sz w:val="26"/>
          <w:szCs w:val="26"/>
        </w:rPr>
        <w:t xml:space="preserve">) </w:t>
      </w:r>
      <w:r w:rsidRPr="00F01919">
        <w:rPr>
          <w:sz w:val="26"/>
          <w:szCs w:val="26"/>
        </w:rPr>
        <w:t>по статье 160 части 3 Уголовного Кодекса Российской Федерации «Присвоение и растрата с использовани</w:t>
      </w:r>
      <w:r w:rsidR="008E00F1">
        <w:rPr>
          <w:sz w:val="26"/>
          <w:szCs w:val="26"/>
        </w:rPr>
        <w:t>ем своего служебного положения».</w:t>
      </w:r>
    </w:p>
    <w:p w:rsidR="00535A23" w:rsidRPr="00F01919" w:rsidRDefault="00535A2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2017 году в Томской области зарегистрирована 261 областная организация, из них 256 областных государственных учреждений, 5 областных государственных предприятий. </w:t>
      </w:r>
    </w:p>
    <w:p w:rsidR="00535A23" w:rsidRPr="00F01919" w:rsidRDefault="00535A2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Администрацией Томской области в целях проведения мониторинга исполнения статьи 13.3. Федерального закона от 25.12.2008 № 273-ФЗ «О противодействии коррупции» и определения объема принятых мер по предупреждению коррупции областными государственными учреждениями (предприятиями) осуществлен сбор и анализ информации исполнительных органов государственной власти Томской области, имеющих подведомственные учреждения (предприятия). Из анализа представленной информации следует, что областными государственными учреждениями (предприятиями) меры по предупреждению коррупции принимаются не в полном объеме, в том числе:</w:t>
      </w:r>
    </w:p>
    <w:p w:rsidR="00535A23" w:rsidRPr="00F01919" w:rsidRDefault="00535A2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1) определены подразделения и (или) должностные лица, ответственные за профилактику коррупционных и иных правонарушений в 250 (92,4%) областных государственных учреждениях (предприятиях);</w:t>
      </w:r>
    </w:p>
    <w:p w:rsidR="00535A23" w:rsidRPr="00F01919" w:rsidRDefault="00535A2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2) утверждены кодексы этики и служебного поведения - в 230 (87,8 %);</w:t>
      </w:r>
    </w:p>
    <w:p w:rsidR="00535A23" w:rsidRPr="00F01919" w:rsidRDefault="00535A2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3) приняты меры по урегулированию конфликта интересов - в 179 (68,3%).</w:t>
      </w:r>
    </w:p>
    <w:p w:rsidR="00535A23" w:rsidRPr="00F01919" w:rsidRDefault="00535A23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Совместно с исполнительными органами государственной власти Томской области, имеющими подведомственные учреждения (предприятия), Администрацией Томской области организована работа, по размещению информации о противодействии коррупции учреждениями (предприятиями) на официальных интернет-сайтах учреждений (предприятий), а также на информационных стендах в помещениях учреждений (предприятий).</w:t>
      </w:r>
    </w:p>
    <w:p w:rsidR="00535A23" w:rsidRPr="00F01919" w:rsidRDefault="00535A23" w:rsidP="00F01919">
      <w:pPr>
        <w:pStyle w:val="ConsPlusNormal"/>
        <w:ind w:firstLine="708"/>
        <w:jc w:val="both"/>
        <w:outlineLvl w:val="0"/>
        <w:rPr>
          <w:sz w:val="26"/>
          <w:szCs w:val="26"/>
        </w:rPr>
      </w:pPr>
      <w:r w:rsidRPr="00F01919">
        <w:rPr>
          <w:sz w:val="26"/>
          <w:szCs w:val="26"/>
        </w:rPr>
        <w:t>В целях реализации Плана Департаментом по профилактике коррупционных и иных правонарушений Администрации Томской области организована работа совместно с исполнительными органами государственной власти Томской области, имеющими подведомственные учреждения (предприятия), по размещению информации о противодействии коррупции учреждениями (предприятиями) на официальных интернет-сайтах учреждений (предприятий), а также на информационных стендах в помещениях учреждений (предприятий).</w:t>
      </w:r>
    </w:p>
    <w:p w:rsidR="00535A23" w:rsidRPr="00F01919" w:rsidRDefault="00535A2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Во исполнение пункта 3.7 Плана на официальном интернет-портале Администрации Томской области размещен «телефон доверия», в разделе «Противодействие коррупции» действует интерактивный сервис, где граждане могут оставить информацию об известных им злоупотреблениях и должностных правонарушениях, допущенных сотрудниками исполнительных органов государственной власти Томской области.</w:t>
      </w:r>
    </w:p>
    <w:p w:rsidR="00787BF2" w:rsidRPr="00F01919" w:rsidRDefault="00787BF2" w:rsidP="00F01919">
      <w:pPr>
        <w:ind w:firstLine="708"/>
        <w:jc w:val="both"/>
        <w:rPr>
          <w:sz w:val="26"/>
          <w:szCs w:val="26"/>
        </w:rPr>
      </w:pPr>
    </w:p>
    <w:p w:rsidR="00EF4AD0" w:rsidRPr="00F01919" w:rsidRDefault="00EF4AD0" w:rsidP="00F01919">
      <w:pPr>
        <w:pStyle w:val="ConsPlusNormal"/>
        <w:ind w:firstLine="708"/>
        <w:jc w:val="both"/>
        <w:outlineLvl w:val="0"/>
        <w:rPr>
          <w:i/>
          <w:sz w:val="26"/>
          <w:szCs w:val="26"/>
        </w:rPr>
      </w:pPr>
      <w:r w:rsidRPr="00F01919">
        <w:rPr>
          <w:i/>
          <w:sz w:val="26"/>
          <w:szCs w:val="26"/>
        </w:rPr>
        <w:t>4. Создание механизмов общественного контроля за деятельностью исполнительных органов государственной власти Томской области, установление системы обратной связи</w:t>
      </w:r>
    </w:p>
    <w:p w:rsidR="009D71F6" w:rsidRPr="00F01919" w:rsidRDefault="009D71F6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Во исполнение раздела 4 Плана Департаментом по профилактике коррупционных и иных правонарушений Администрации Томской области, кадровыми службами государственных органов на постоянной основе поддерживается в актуальном состоянии информация о деятельности комиссий по </w:t>
      </w:r>
      <w:r w:rsidRPr="00F01919">
        <w:rPr>
          <w:sz w:val="26"/>
          <w:szCs w:val="26"/>
        </w:rPr>
        <w:lastRenderedPageBreak/>
        <w:t xml:space="preserve">соблюдению требований к служебному поведению государственных гражданских служащих Томской области и (или) урегулированию конфликта интересов на официальном интернет-портале Администрации Томской области, субпорталах, официальных сайтах государственных органов. </w:t>
      </w:r>
    </w:p>
    <w:p w:rsidR="009D71F6" w:rsidRPr="00F01919" w:rsidRDefault="009D71F6" w:rsidP="00F01919">
      <w:pPr>
        <w:pStyle w:val="ConsPlusNormal"/>
        <w:ind w:firstLine="708"/>
        <w:jc w:val="both"/>
        <w:outlineLvl w:val="0"/>
        <w:rPr>
          <w:sz w:val="26"/>
          <w:szCs w:val="26"/>
        </w:rPr>
      </w:pPr>
      <w:r w:rsidRPr="00F01919">
        <w:rPr>
          <w:sz w:val="26"/>
          <w:szCs w:val="26"/>
        </w:rPr>
        <w:t>На субпортале Департамента по профилактике коррупционных и иных правонарушений Администрации Томской области размещается актуальная информация о принятых нормативных правовых актах Российск</w:t>
      </w:r>
      <w:r w:rsidR="00787BF2" w:rsidRPr="00F01919">
        <w:rPr>
          <w:sz w:val="26"/>
          <w:szCs w:val="26"/>
        </w:rPr>
        <w:t>ой Федерации и Томской области</w:t>
      </w:r>
      <w:r w:rsidRPr="00F01919">
        <w:rPr>
          <w:sz w:val="26"/>
          <w:szCs w:val="26"/>
        </w:rPr>
        <w:t>, официальные разъяснения Минтруда России по вопросам противодействия коррупции.</w:t>
      </w:r>
    </w:p>
    <w:p w:rsidR="00787BF2" w:rsidRPr="00F01919" w:rsidRDefault="00787BF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период с </w:t>
      </w:r>
      <w:r w:rsidRPr="00F01919">
        <w:rPr>
          <w:rFonts w:eastAsia="Calibri"/>
          <w:sz w:val="26"/>
          <w:szCs w:val="26"/>
        </w:rPr>
        <w:t xml:space="preserve">01.10.2017 по 14.11.2017 </w:t>
      </w:r>
      <w:r w:rsidRPr="00F01919">
        <w:rPr>
          <w:sz w:val="26"/>
          <w:szCs w:val="26"/>
        </w:rPr>
        <w:t xml:space="preserve">кафедрой социологии Философского факультета Томского государственного университета проведено социологическое исследование оценки населения относительно уровня коррупции в Томской области. </w:t>
      </w:r>
      <w:r w:rsidRPr="00F01919">
        <w:rPr>
          <w:rFonts w:eastAsia="Calibri"/>
          <w:sz w:val="26"/>
          <w:szCs w:val="26"/>
        </w:rPr>
        <w:t>Для выполнения исследовательских задач использован метод массового опроса с использованием техники формализованного поквартирного интервью.</w:t>
      </w:r>
      <w:r w:rsidRPr="00F01919">
        <w:rPr>
          <w:sz w:val="26"/>
          <w:szCs w:val="26"/>
        </w:rPr>
        <w:t xml:space="preserve"> </w:t>
      </w:r>
      <w:r w:rsidRPr="00F01919">
        <w:rPr>
          <w:rFonts w:eastAsia="Calibri"/>
          <w:sz w:val="26"/>
          <w:szCs w:val="26"/>
        </w:rPr>
        <w:t>Объем выборки составил 900 респондентов в возрасте от 18 лет и старше, проживающих на территории 11 муниципальных образований Томской области. Выборка репрезентативная, квотированная по муниципальному образованию, полу, возрасту и образованию респондентов.</w:t>
      </w:r>
      <w:r w:rsidRPr="00F01919">
        <w:rPr>
          <w:sz w:val="26"/>
          <w:szCs w:val="26"/>
        </w:rPr>
        <w:t xml:space="preserve"> </w:t>
      </w:r>
      <w:r w:rsidRPr="00F01919">
        <w:rPr>
          <w:rFonts w:eastAsia="Calibri"/>
          <w:sz w:val="26"/>
          <w:szCs w:val="26"/>
        </w:rPr>
        <w:t>В исследовании приняли участие жители следующих муниципальных образований: г. Томск, ЗАТО Северск, Асиновский, Бакчарский, Каргасокский, Колпашевский, Кривошеинский, Молчановский, Парабельский, Первомайский, Томский районы.</w:t>
      </w:r>
    </w:p>
    <w:p w:rsidR="00787BF2" w:rsidRPr="00F01919" w:rsidRDefault="00787BF2" w:rsidP="00F01919">
      <w:pPr>
        <w:ind w:firstLine="708"/>
        <w:jc w:val="both"/>
        <w:rPr>
          <w:rFonts w:eastAsia="Calibri"/>
          <w:sz w:val="26"/>
          <w:szCs w:val="26"/>
        </w:rPr>
      </w:pPr>
      <w:r w:rsidRPr="00F01919">
        <w:rPr>
          <w:sz w:val="26"/>
          <w:szCs w:val="26"/>
        </w:rPr>
        <w:t xml:space="preserve">Отдельным блоком исследования явилось изучение мнений и оценок населения относительно уровня коррупции в Томской области. </w:t>
      </w:r>
      <w:r w:rsidRPr="00F01919">
        <w:rPr>
          <w:rFonts w:eastAsia="Calibri"/>
          <w:sz w:val="26"/>
          <w:szCs w:val="26"/>
        </w:rPr>
        <w:t>Первые вопросы выявляли мнения аудитории о том, насколько выражена и актуальна проблема коррупции для Томской области.</w:t>
      </w:r>
    </w:p>
    <w:p w:rsidR="008E00F1" w:rsidRDefault="00787BF2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Ситуацию с уровнем коррупции большинство рес</w:t>
      </w:r>
      <w:r w:rsidR="008E00F1">
        <w:rPr>
          <w:sz w:val="26"/>
          <w:szCs w:val="26"/>
        </w:rPr>
        <w:t>пондентов оценивают как среднюю.</w:t>
      </w:r>
    </w:p>
    <w:p w:rsidR="00787BF2" w:rsidRPr="00F01919" w:rsidRDefault="00787BF2" w:rsidP="008E00F1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Наиболее коррумпированными сферами респонденты считают строительство (29%), жилищно-коммунальное хозяйство (26%), а также правоохранительную систему (25%). </w:t>
      </w:r>
    </w:p>
    <w:p w:rsidR="003F71DB" w:rsidRPr="00C27F32" w:rsidRDefault="003F71DB" w:rsidP="00C27F32">
      <w:pPr>
        <w:ind w:firstLine="708"/>
        <w:jc w:val="both"/>
        <w:rPr>
          <w:sz w:val="26"/>
          <w:szCs w:val="26"/>
        </w:rPr>
      </w:pPr>
      <w:r w:rsidRPr="00C27F32">
        <w:rPr>
          <w:sz w:val="26"/>
          <w:szCs w:val="26"/>
        </w:rPr>
        <w:t>В 2017 году Департаментом информационной политики Администрации Томской области зафиксировано 429 информационных сообщений (публикаций и сюжетов) в средствах массовой информации Томской области по вопросам, касающимся коррупционной тематики. Среди особо освещаемых тем выделяются:</w:t>
      </w:r>
    </w:p>
    <w:p w:rsidR="003F71DB" w:rsidRPr="00C27F32" w:rsidRDefault="003F71DB" w:rsidP="00C27F32">
      <w:pPr>
        <w:ind w:firstLine="708"/>
        <w:jc w:val="both"/>
        <w:rPr>
          <w:sz w:val="26"/>
          <w:szCs w:val="26"/>
          <w:bdr w:val="none" w:sz="0" w:space="0" w:color="auto" w:frame="1"/>
          <w:shd w:val="clear" w:color="auto" w:fill="FCFCFC"/>
        </w:rPr>
      </w:pPr>
      <w:r w:rsidRPr="00C27F32">
        <w:rPr>
          <w:sz w:val="26"/>
          <w:szCs w:val="26"/>
        </w:rPr>
        <w:t xml:space="preserve">– создание в Администрации Томской области нового антикоррупционного подразделения — </w:t>
      </w:r>
      <w:r w:rsidRPr="00C27F32">
        <w:rPr>
          <w:sz w:val="26"/>
          <w:szCs w:val="26"/>
          <w:bdr w:val="none" w:sz="0" w:space="0" w:color="auto" w:frame="1"/>
          <w:shd w:val="clear" w:color="auto" w:fill="FCFCFC"/>
        </w:rPr>
        <w:t>Департамента по профилактике коррупционных и иных правонарушений;</w:t>
      </w:r>
    </w:p>
    <w:p w:rsidR="003F71DB" w:rsidRPr="00F01919" w:rsidRDefault="003F71DB" w:rsidP="00C27F32">
      <w:pPr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 w:rsidRPr="00C27F32">
        <w:rPr>
          <w:sz w:val="26"/>
          <w:szCs w:val="26"/>
        </w:rPr>
        <w:t xml:space="preserve">– увольнение </w:t>
      </w:r>
      <w:r w:rsidRPr="00C27F32">
        <w:rPr>
          <w:color w:val="000000"/>
          <w:sz w:val="26"/>
          <w:szCs w:val="26"/>
          <w:shd w:val="clear" w:color="auto" w:fill="FFFFFF"/>
        </w:rPr>
        <w:t>за нарушение</w:t>
      </w:r>
      <w:r w:rsidRPr="00F01919">
        <w:rPr>
          <w:color w:val="000000"/>
          <w:sz w:val="26"/>
          <w:szCs w:val="26"/>
          <w:shd w:val="clear" w:color="auto" w:fill="FFFFFF"/>
        </w:rPr>
        <w:t xml:space="preserve"> антикоррупционного законодательства начальника </w:t>
      </w:r>
      <w:r w:rsidRPr="00F01919">
        <w:rPr>
          <w:sz w:val="26"/>
          <w:szCs w:val="26"/>
          <w:shd w:val="clear" w:color="auto" w:fill="FFFFFF"/>
        </w:rPr>
        <w:t xml:space="preserve">Департамента </w:t>
      </w:r>
      <w:r w:rsidRPr="00F01919">
        <w:rPr>
          <w:color w:val="000000"/>
          <w:sz w:val="26"/>
          <w:szCs w:val="26"/>
          <w:shd w:val="clear" w:color="auto" w:fill="FFFFFF"/>
        </w:rPr>
        <w:t>природных ресурсов и охраны окружающей среды Томской области;</w:t>
      </w:r>
    </w:p>
    <w:p w:rsidR="003F71DB" w:rsidRPr="00F01919" w:rsidRDefault="003F71DB" w:rsidP="00C27F32">
      <w:pPr>
        <w:ind w:firstLine="708"/>
        <w:jc w:val="both"/>
        <w:rPr>
          <w:color w:val="000000"/>
          <w:sz w:val="26"/>
          <w:szCs w:val="26"/>
          <w:shd w:val="clear" w:color="auto" w:fill="FFFFFF"/>
        </w:rPr>
      </w:pPr>
      <w:r w:rsidRPr="00F01919">
        <w:rPr>
          <w:sz w:val="26"/>
          <w:szCs w:val="26"/>
        </w:rPr>
        <w:t xml:space="preserve">– </w:t>
      </w:r>
      <w:r w:rsidRPr="00F01919">
        <w:rPr>
          <w:color w:val="000000"/>
          <w:sz w:val="26"/>
          <w:szCs w:val="26"/>
          <w:shd w:val="clear" w:color="auto" w:fill="FFFFFF"/>
        </w:rPr>
        <w:t>следственные действия в АО «Медтехника»;</w:t>
      </w:r>
    </w:p>
    <w:p w:rsidR="003F71DB" w:rsidRPr="00F01919" w:rsidRDefault="003F71DB" w:rsidP="00C27F32">
      <w:pPr>
        <w:ind w:firstLine="708"/>
        <w:jc w:val="both"/>
        <w:rPr>
          <w:color w:val="000000"/>
          <w:sz w:val="26"/>
          <w:szCs w:val="26"/>
        </w:rPr>
      </w:pPr>
      <w:r w:rsidRPr="00F01919">
        <w:rPr>
          <w:color w:val="000000"/>
          <w:sz w:val="26"/>
          <w:szCs w:val="26"/>
          <w:shd w:val="clear" w:color="auto" w:fill="FFFFFF"/>
        </w:rPr>
        <w:t xml:space="preserve">– раскрытый </w:t>
      </w:r>
      <w:r w:rsidRPr="00F01919">
        <w:rPr>
          <w:color w:val="000000"/>
          <w:sz w:val="26"/>
          <w:szCs w:val="26"/>
        </w:rPr>
        <w:t>сотрудниками отдела экономической безопасности и противодействия коррупции ОМВД России по Томскому району факт мошеннических действий, совершенных в особо крупном размере руководителем одной из организаций по оказанию транспортных услуг;</w:t>
      </w:r>
    </w:p>
    <w:p w:rsidR="003F71DB" w:rsidRPr="00F01919" w:rsidRDefault="003F71DB" w:rsidP="00F01919">
      <w:pPr>
        <w:ind w:firstLine="708"/>
        <w:jc w:val="both"/>
        <w:rPr>
          <w:sz w:val="26"/>
          <w:szCs w:val="26"/>
          <w:shd w:val="clear" w:color="auto" w:fill="FFFFFF"/>
        </w:rPr>
      </w:pPr>
      <w:r w:rsidRPr="00F01919">
        <w:rPr>
          <w:color w:val="000000"/>
          <w:sz w:val="26"/>
          <w:szCs w:val="26"/>
          <w:shd w:val="clear" w:color="auto" w:fill="FFFFFF"/>
        </w:rPr>
        <w:t xml:space="preserve">– уголовное дело по факту хищения средств из бюджета </w:t>
      </w:r>
      <w:r w:rsidRPr="00F01919">
        <w:rPr>
          <w:sz w:val="26"/>
          <w:szCs w:val="26"/>
          <w:shd w:val="clear" w:color="auto" w:fill="FFFFFF"/>
        </w:rPr>
        <w:t>ОГАУЗ «Томская районная больница»;</w:t>
      </w:r>
    </w:p>
    <w:p w:rsidR="003F71DB" w:rsidRPr="00F01919" w:rsidRDefault="003F71DB" w:rsidP="00F01919">
      <w:pPr>
        <w:ind w:firstLine="708"/>
        <w:jc w:val="both"/>
        <w:rPr>
          <w:sz w:val="26"/>
          <w:szCs w:val="26"/>
          <w:bdr w:val="none" w:sz="0" w:space="0" w:color="auto" w:frame="1"/>
          <w:shd w:val="clear" w:color="auto" w:fill="FCFCFC"/>
        </w:rPr>
      </w:pPr>
      <w:r w:rsidRPr="00F01919">
        <w:rPr>
          <w:color w:val="000000"/>
          <w:sz w:val="26"/>
          <w:szCs w:val="26"/>
          <w:shd w:val="clear" w:color="auto" w:fill="FFFFFF"/>
        </w:rPr>
        <w:lastRenderedPageBreak/>
        <w:t>– дело по факту хищения в ОГБУЗ «Стоматологическая поликлиника» 0,5 миллиона рублей;</w:t>
      </w:r>
    </w:p>
    <w:p w:rsidR="003F71DB" w:rsidRPr="00F01919" w:rsidRDefault="003F71DB" w:rsidP="00F01919">
      <w:pPr>
        <w:ind w:firstLine="708"/>
        <w:jc w:val="both"/>
        <w:rPr>
          <w:sz w:val="26"/>
          <w:szCs w:val="26"/>
          <w:bdr w:val="none" w:sz="0" w:space="0" w:color="auto" w:frame="1"/>
          <w:shd w:val="clear" w:color="auto" w:fill="FCFCFC"/>
        </w:rPr>
      </w:pPr>
      <w:r w:rsidRPr="00F01919">
        <w:rPr>
          <w:color w:val="000000"/>
          <w:sz w:val="26"/>
          <w:szCs w:val="26"/>
          <w:shd w:val="clear" w:color="auto" w:fill="FFFFFF"/>
        </w:rPr>
        <w:t xml:space="preserve">– </w:t>
      </w:r>
      <w:r w:rsidRPr="00F01919">
        <w:rPr>
          <w:color w:val="2A2A2A"/>
          <w:sz w:val="26"/>
          <w:szCs w:val="26"/>
          <w:shd w:val="clear" w:color="auto" w:fill="FFFFFF"/>
        </w:rPr>
        <w:t xml:space="preserve">уголовное дело в отношении </w:t>
      </w:r>
      <w:r w:rsidRPr="00F01919">
        <w:rPr>
          <w:color w:val="000000"/>
          <w:sz w:val="26"/>
          <w:szCs w:val="26"/>
          <w:shd w:val="clear" w:color="auto" w:fill="FFFFFF"/>
        </w:rPr>
        <w:t>одного из проректоров Национального исследовательского Томского политехнического университета.</w:t>
      </w:r>
    </w:p>
    <w:p w:rsidR="003F71DB" w:rsidRPr="00F01919" w:rsidRDefault="003F71DB" w:rsidP="00BC30D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Публикаций в средствах массовой информации о коррупции на территории Томской области, служащих основанием для проведения соответствующих проверок, в 2017 году не зафиксировано.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За 12 месяцев 2017 года государственными органами Томской области зарегистрировано 47 обращений, содержащих в себе информацию о возможных коррупционных проявлениях в действиях должностных лиц государственных органов, организаций и предприятий, из них</w:t>
      </w:r>
      <w:r w:rsidRPr="00F01919">
        <w:rPr>
          <w:color w:val="FF0000"/>
          <w:sz w:val="26"/>
          <w:szCs w:val="26"/>
        </w:rPr>
        <w:t xml:space="preserve"> </w:t>
      </w:r>
      <w:r w:rsidRPr="00F01919">
        <w:rPr>
          <w:sz w:val="26"/>
          <w:szCs w:val="26"/>
        </w:rPr>
        <w:t>9 обращений содержат информацию коррупционного характера в отношении государственных гражданских служащих.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Как показал анализ обращений, заявители выделяют следующие сферы возможных коррупционных проявлений: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- проведение процедур по закупкам; 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осуществление конкурсных процедур на замещение вакантных должностей;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выплата заработной платы и кадровая политика;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нарушение законодательства в сфере лесного хозяйства;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благоустройство населенных пунктов;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расходование бюджетных средств;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необоснованное привлечение к административной ответственности.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Все поступившие обращения рассмотрены в установленном порядке, заявителям направлены письменные ответы по существу.</w:t>
      </w:r>
    </w:p>
    <w:p w:rsidR="00C23701" w:rsidRPr="00F01919" w:rsidRDefault="00C23701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По изложенным в обращениях фактам, о возможном проявлении коррупции со стороны должностных лиц проведены соответствующие проверки, по результатам которых факты коррупции не выявлены.</w:t>
      </w:r>
    </w:p>
    <w:p w:rsidR="00C27F32" w:rsidRPr="008E11D1" w:rsidRDefault="00C27F32" w:rsidP="00C27F32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 xml:space="preserve">Во исполнение пункта 4.2 Плана в  период с 01.09.2016  по 31.12.2017 Департаментом здравоохранения Томской области проведено анкетирование пациентов областных государственных учреждений здравоохранения по оценке качества оказания амбулаторно-поликлинической, стационарной медицинской помощи с включением вопросов, касающихся проявления бытовой коррупции. Анкетирование респондентов было организовано в автоматизированном режиме на сайте Департамента здравоохранения Томской области и сайтах областных государственных учреждений здравоохранения. В анкетировании приняли участие 194 человека. </w:t>
      </w:r>
    </w:p>
    <w:p w:rsidR="00C27F32" w:rsidRPr="008E11D1" w:rsidRDefault="00C27F32" w:rsidP="00C27F32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 xml:space="preserve">Большинство участников, прошедших анкетирование, относится к категории  работающих граждан в возрасте от 25 до 45 лет (70 %). Наиболее активными в анкетировании были женщины – 75% от опрошенных. </w:t>
      </w:r>
    </w:p>
    <w:p w:rsidR="00C27F32" w:rsidRPr="008E11D1" w:rsidRDefault="00C27F32" w:rsidP="00C27F32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>По субъективному мнению большинства опрошенных граждан, степень распространения коррупции в сфере здравоохранения Томской области не высокая (69% ).</w:t>
      </w:r>
    </w:p>
    <w:p w:rsidR="00C27F32" w:rsidRPr="008E11D1" w:rsidRDefault="00C27F32" w:rsidP="00C27F32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>Опрос позволил также выявить мнение респондентов в отношении следующих конкретных ситуаций:</w:t>
      </w:r>
    </w:p>
    <w:p w:rsidR="00C27F32" w:rsidRPr="008E11D1" w:rsidRDefault="00C27F32" w:rsidP="00C27F32">
      <w:pPr>
        <w:pStyle w:val="a3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>- 60 % респондентов считают, что для своевременного и (или) качественного получения медицинских услуг  не нужны «подношения, подарки» медицинским работникам;</w:t>
      </w:r>
    </w:p>
    <w:p w:rsidR="00C27F32" w:rsidRPr="008E11D1" w:rsidRDefault="00C27F32" w:rsidP="00C27F3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 xml:space="preserve">- 75 % респондентов отмечают, что им никогда не поступали предложения заключать договоры в конкретных организациях (например: врачи - приобретать </w:t>
      </w:r>
      <w:r w:rsidRPr="008E11D1">
        <w:rPr>
          <w:rFonts w:ascii="Times New Roman" w:hAnsi="Times New Roman"/>
          <w:sz w:val="26"/>
          <w:szCs w:val="26"/>
          <w:lang w:eastAsia="ru-RU"/>
        </w:rPr>
        <w:lastRenderedPageBreak/>
        <w:t>лекарства в определённой аптеке) от работников учреждений здравоохранения Томской области;</w:t>
      </w:r>
    </w:p>
    <w:p w:rsidR="00C27F32" w:rsidRPr="008E11D1" w:rsidRDefault="00C27F32" w:rsidP="00C27F3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 xml:space="preserve"> - 75 % респондентов указывают, что они никогда не давали деньги за оказание медицинских услуг работникам учреждений здравоохранения Томской области без оформления платёжных документов и не считают это нормой;</w:t>
      </w:r>
    </w:p>
    <w:p w:rsidR="00C27F32" w:rsidRDefault="00C27F32" w:rsidP="00C27F3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E11D1">
        <w:rPr>
          <w:rFonts w:ascii="Times New Roman" w:hAnsi="Times New Roman"/>
          <w:sz w:val="26"/>
          <w:szCs w:val="26"/>
          <w:lang w:eastAsia="ru-RU"/>
        </w:rPr>
        <w:t>- 95 % респондентов указывают, что они никогда не приобретали за вознаграждение больничный лист.</w:t>
      </w:r>
    </w:p>
    <w:p w:rsidR="00C27F32" w:rsidRPr="00C27F32" w:rsidRDefault="00C27F32" w:rsidP="00C27F3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27F32">
        <w:rPr>
          <w:rFonts w:ascii="Times New Roman" w:hAnsi="Times New Roman"/>
          <w:sz w:val="26"/>
          <w:szCs w:val="26"/>
        </w:rPr>
        <w:t xml:space="preserve">Во исполнение пункта 4.5 Плана Департамент информационной политики Администрации Томской области, а также исполнительные органы государственной власти Томской области ведут мониторинг средств массовой информации в целях учета и анализа размещаемой в них информации о коррупционных правонарушениях и антикоррупционной деятельности. </w:t>
      </w:r>
    </w:p>
    <w:p w:rsidR="00C23701" w:rsidRPr="00F01919" w:rsidRDefault="003E56C7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Г</w:t>
      </w:r>
      <w:r w:rsidR="00C23701" w:rsidRPr="00F01919">
        <w:rPr>
          <w:sz w:val="26"/>
          <w:szCs w:val="26"/>
        </w:rPr>
        <w:t>осударственными органами Томской области осуществляется организация и проведение прямых линий для населения, анонсирование в средствах массовой информации номера «Телефона доверия» по вопросам коррупции, организована работа раздела «Противодействие коррупции» на официальном интернет-портале Администрации Томской области, посредством которого граждане могут сообщить в Администрацию Томской области информацию об известных им фактах злоупотребления и должностных правонарушениях, допущенных должностными лицами государственных органов Томской области. Кроме того, возможность приема сообщений граждан и организаций по вопросам коррупции предусмотрена и в ходе телепередачи «Линия Губернатора», выходящей в эфир на государственном телеканале.</w:t>
      </w:r>
    </w:p>
    <w:p w:rsidR="002235D1" w:rsidRPr="00F01919" w:rsidRDefault="002235D1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целях повышения информированности граждан, развития правовой грамотности населения Администрацией Томской области при участии представителей федеральных органов власти, государственных органов Томской области, иных организаций и учреждений проводятся лекции для населения по актуальным правовым вопросам. Всего в 2017 году проведено 6 лекций.</w:t>
      </w:r>
    </w:p>
    <w:p w:rsidR="002235D1" w:rsidRPr="00F01919" w:rsidRDefault="002235D1" w:rsidP="00F01919">
      <w:pPr>
        <w:pStyle w:val="ConsPlusNormal"/>
        <w:ind w:firstLine="708"/>
        <w:jc w:val="both"/>
        <w:outlineLvl w:val="0"/>
        <w:rPr>
          <w:i/>
          <w:sz w:val="26"/>
          <w:szCs w:val="26"/>
        </w:rPr>
      </w:pPr>
    </w:p>
    <w:p w:rsidR="002235D1" w:rsidRPr="004855AB" w:rsidRDefault="002235D1" w:rsidP="00F01919">
      <w:pPr>
        <w:pStyle w:val="ConsPlusNormal"/>
        <w:ind w:firstLine="708"/>
        <w:jc w:val="both"/>
        <w:outlineLvl w:val="0"/>
        <w:rPr>
          <w:i/>
          <w:sz w:val="26"/>
          <w:szCs w:val="26"/>
        </w:rPr>
      </w:pPr>
      <w:r w:rsidRPr="004855AB">
        <w:rPr>
          <w:i/>
          <w:sz w:val="26"/>
          <w:szCs w:val="26"/>
        </w:rPr>
        <w:t>5. Содействие органам местного самоуправления муниципальных образований Томской области в организации работы по противодействию коррупции</w:t>
      </w:r>
    </w:p>
    <w:p w:rsidR="004855AB" w:rsidRPr="008E11D1" w:rsidRDefault="004855AB" w:rsidP="004855AB">
      <w:pPr>
        <w:keepNext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E11D1">
        <w:rPr>
          <w:color w:val="000000"/>
          <w:sz w:val="26"/>
          <w:szCs w:val="26"/>
          <w:shd w:val="clear" w:color="auto" w:fill="FFFFFF"/>
        </w:rPr>
        <w:t>В целях оказания содействия органам местного самоуправления</w:t>
      </w:r>
      <w:r w:rsidRPr="008E11D1">
        <w:rPr>
          <w:rStyle w:val="apple-converted-space"/>
          <w:color w:val="000000"/>
          <w:sz w:val="26"/>
          <w:szCs w:val="26"/>
          <w:shd w:val="clear" w:color="auto" w:fill="FFFFFF"/>
        </w:rPr>
        <w:t xml:space="preserve">  муниципальных образований Томской области в организации работы по противодействию коррупции </w:t>
      </w:r>
      <w:r w:rsidRPr="008E11D1">
        <w:rPr>
          <w:sz w:val="26"/>
          <w:szCs w:val="26"/>
        </w:rPr>
        <w:t xml:space="preserve">Департаментом по профилактике коррупционных и иных правонарушений Администрации Томской области на постоянной основе  оказывается консультативная помощь </w:t>
      </w:r>
      <w:r w:rsidRPr="008E11D1">
        <w:rPr>
          <w:color w:val="000000"/>
          <w:sz w:val="26"/>
          <w:szCs w:val="26"/>
          <w:shd w:val="clear" w:color="auto" w:fill="FFFFFF"/>
        </w:rPr>
        <w:t>органам местного самоуправления</w:t>
      </w:r>
      <w:r w:rsidRPr="008E11D1">
        <w:rPr>
          <w:rStyle w:val="apple-converted-space"/>
          <w:color w:val="000000"/>
          <w:sz w:val="26"/>
          <w:szCs w:val="26"/>
          <w:shd w:val="clear" w:color="auto" w:fill="FFFFFF"/>
        </w:rPr>
        <w:t>  муниципальных образований Томской области в</w:t>
      </w:r>
      <w:r w:rsidRPr="008E11D1">
        <w:rPr>
          <w:sz w:val="26"/>
          <w:szCs w:val="26"/>
        </w:rPr>
        <w:t xml:space="preserve"> форме: </w:t>
      </w:r>
    </w:p>
    <w:p w:rsidR="004855AB" w:rsidRPr="008E11D1" w:rsidRDefault="004855AB" w:rsidP="004855AB">
      <w:pPr>
        <w:autoSpaceDE w:val="0"/>
        <w:autoSpaceDN w:val="0"/>
        <w:ind w:firstLine="567"/>
        <w:jc w:val="both"/>
        <w:rPr>
          <w:color w:val="000000"/>
          <w:sz w:val="26"/>
          <w:szCs w:val="26"/>
        </w:rPr>
      </w:pPr>
      <w:r w:rsidRPr="008E11D1">
        <w:rPr>
          <w:color w:val="000000"/>
          <w:sz w:val="26"/>
          <w:szCs w:val="26"/>
          <w:shd w:val="clear" w:color="auto" w:fill="FFFFFF"/>
        </w:rPr>
        <w:t>В целях оказания содействия органам местного самоуправления</w:t>
      </w:r>
      <w:r w:rsidRPr="008E11D1">
        <w:rPr>
          <w:rStyle w:val="apple-converted-space"/>
          <w:color w:val="000000"/>
          <w:sz w:val="26"/>
          <w:szCs w:val="26"/>
          <w:shd w:val="clear" w:color="auto" w:fill="FFFFFF"/>
        </w:rPr>
        <w:t xml:space="preserve">  муниципальных образований Томской области в организации работы по противодействию коррупции </w:t>
      </w:r>
      <w:r w:rsidRPr="008E11D1">
        <w:rPr>
          <w:color w:val="000000"/>
          <w:sz w:val="26"/>
          <w:szCs w:val="26"/>
        </w:rPr>
        <w:t xml:space="preserve">Департаментом по профилактике коррупционных и иных правонарушений Администрации Томской области на постоянной основе оказывается консультативная помощь </w:t>
      </w:r>
      <w:r w:rsidRPr="008E11D1">
        <w:rPr>
          <w:rStyle w:val="apple-converted-space"/>
          <w:sz w:val="26"/>
          <w:szCs w:val="26"/>
          <w:shd w:val="clear" w:color="auto" w:fill="FFFFFF"/>
        </w:rPr>
        <w:t>в</w:t>
      </w:r>
      <w:r w:rsidRPr="008E11D1">
        <w:rPr>
          <w:sz w:val="26"/>
          <w:szCs w:val="26"/>
        </w:rPr>
        <w:t xml:space="preserve"> форме: </w:t>
      </w:r>
    </w:p>
    <w:p w:rsidR="004855AB" w:rsidRPr="008E11D1" w:rsidRDefault="004855AB" w:rsidP="004855AB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8E11D1">
        <w:rPr>
          <w:rFonts w:ascii="Times New Roman" w:hAnsi="Times New Roman"/>
          <w:iCs/>
          <w:sz w:val="26"/>
          <w:szCs w:val="26"/>
        </w:rPr>
        <w:t>направления</w:t>
      </w:r>
      <w:r w:rsidRPr="008E11D1">
        <w:rPr>
          <w:rFonts w:ascii="Times New Roman" w:hAnsi="Times New Roman"/>
          <w:iCs/>
          <w:color w:val="000000"/>
          <w:sz w:val="26"/>
          <w:szCs w:val="26"/>
        </w:rPr>
        <w:t xml:space="preserve"> информации об изменениях действующего законодательства</w:t>
      </w:r>
      <w:r w:rsidRPr="008E11D1">
        <w:rPr>
          <w:rFonts w:ascii="Times New Roman" w:hAnsi="Times New Roman"/>
          <w:color w:val="000000"/>
          <w:sz w:val="26"/>
          <w:szCs w:val="26"/>
        </w:rPr>
        <w:t xml:space="preserve"> с рекомендациями о принятии необходимых нормативных правовых актов и внесении соответствующих изменений, осуществления консультирования по вопросам нормотворчества по тематике противодействия коррупции;</w:t>
      </w:r>
    </w:p>
    <w:p w:rsidR="004855AB" w:rsidRPr="008E11D1" w:rsidRDefault="004855AB" w:rsidP="004855AB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color w:val="000000"/>
          <w:sz w:val="26"/>
          <w:szCs w:val="26"/>
        </w:rPr>
      </w:pPr>
      <w:r w:rsidRPr="008E11D1">
        <w:rPr>
          <w:rFonts w:ascii="Times New Roman" w:hAnsi="Times New Roman"/>
          <w:iCs/>
          <w:sz w:val="26"/>
          <w:szCs w:val="26"/>
        </w:rPr>
        <w:lastRenderedPageBreak/>
        <w:t>проведения</w:t>
      </w:r>
      <w:r w:rsidRPr="008E11D1">
        <w:rPr>
          <w:rFonts w:ascii="Times New Roman" w:hAnsi="Times New Roman"/>
          <w:iCs/>
          <w:color w:val="000000"/>
          <w:sz w:val="26"/>
          <w:szCs w:val="26"/>
        </w:rPr>
        <w:t xml:space="preserve"> тематических семинаров-совещаний</w:t>
      </w:r>
      <w:r w:rsidRPr="008E11D1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8E11D1">
        <w:rPr>
          <w:rFonts w:ascii="Times New Roman" w:hAnsi="Times New Roman"/>
          <w:sz w:val="26"/>
          <w:szCs w:val="26"/>
          <w:shd w:val="clear" w:color="auto" w:fill="FFFFFF"/>
        </w:rPr>
        <w:t xml:space="preserve">В марте 2017 года </w:t>
      </w:r>
      <w:r w:rsidRPr="008E11D1">
        <w:rPr>
          <w:rFonts w:ascii="Times New Roman" w:hAnsi="Times New Roman"/>
          <w:sz w:val="26"/>
          <w:szCs w:val="26"/>
        </w:rPr>
        <w:t xml:space="preserve">Департаментом государственной гражданской службы Администрации Томской области проведен дистанционный семинар о предоставлении сведений о доходах (расходах) за 2016 год для лиц, замещающих  муниципальные должности и муниципальных служащих. </w:t>
      </w:r>
    </w:p>
    <w:p w:rsidR="004855AB" w:rsidRPr="008E11D1" w:rsidRDefault="004855AB" w:rsidP="004855AB">
      <w:pPr>
        <w:pStyle w:val="a3"/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E11D1">
        <w:rPr>
          <w:rFonts w:ascii="Times New Roman" w:hAnsi="Times New Roman"/>
          <w:sz w:val="26"/>
          <w:szCs w:val="26"/>
        </w:rPr>
        <w:t>В 2017 году организовано проведение «День Департамента по профилактике коррупционных и иных правонарушений Администрации Томской области» в  двух муниципальных образованиях: Администрация Шегарского района и Администрация Каргасокского района.</w:t>
      </w:r>
    </w:p>
    <w:p w:rsidR="004855AB" w:rsidRPr="008E11D1" w:rsidRDefault="004855AB" w:rsidP="004855AB">
      <w:pPr>
        <w:pStyle w:val="2"/>
        <w:ind w:left="0"/>
        <w:jc w:val="both"/>
        <w:rPr>
          <w:sz w:val="26"/>
          <w:szCs w:val="26"/>
        </w:rPr>
      </w:pPr>
      <w:r w:rsidRPr="008E11D1">
        <w:rPr>
          <w:sz w:val="26"/>
          <w:szCs w:val="26"/>
        </w:rPr>
        <w:t xml:space="preserve">В ноябре 2017 года </w:t>
      </w:r>
      <w:r w:rsidRPr="008E11D1">
        <w:rPr>
          <w:sz w:val="26"/>
          <w:szCs w:val="26"/>
          <w:shd w:val="clear" w:color="auto" w:fill="FFFFFF"/>
        </w:rPr>
        <w:t xml:space="preserve">представители </w:t>
      </w:r>
      <w:r w:rsidRPr="008E11D1">
        <w:rPr>
          <w:sz w:val="26"/>
          <w:szCs w:val="26"/>
        </w:rPr>
        <w:t>Департамента по профилактике коррупционных и иных правонарушений Администрации Томской области приняли участие в совещание с управляющими делами муниципальных образований Томской области, организованном</w:t>
      </w:r>
      <w:r w:rsidRPr="008E11D1">
        <w:rPr>
          <w:rStyle w:val="apple-converted-space"/>
          <w:sz w:val="26"/>
          <w:szCs w:val="26"/>
        </w:rPr>
        <w:t> Департаментом муниципального развития Администрации Томской области</w:t>
      </w:r>
      <w:r w:rsidRPr="008E11D1">
        <w:rPr>
          <w:sz w:val="26"/>
          <w:szCs w:val="26"/>
          <w:shd w:val="clear" w:color="auto" w:fill="FFFFFF"/>
        </w:rPr>
        <w:t>.</w:t>
      </w:r>
      <w:r w:rsidRPr="008E11D1">
        <w:rPr>
          <w:sz w:val="26"/>
          <w:szCs w:val="26"/>
        </w:rPr>
        <w:t xml:space="preserve"> В ходе совещания представитель Департамента по профилактике коррупционных и иных правонарушений Администрации Томской области выступил с докладом на тему «Анализ и проверка сведений о доходах, расходах, об имуществе и обязательствах имущественного характера лиц, замещающих должности муниципальной службы»;</w:t>
      </w:r>
    </w:p>
    <w:p w:rsidR="004855AB" w:rsidRPr="008E11D1" w:rsidRDefault="004855AB" w:rsidP="004855AB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E11D1">
        <w:rPr>
          <w:rFonts w:ascii="Times New Roman" w:hAnsi="Times New Roman"/>
          <w:sz w:val="26"/>
          <w:szCs w:val="26"/>
        </w:rPr>
        <w:t>выездных консультационных мероприятий в органах местного самоуправления.</w:t>
      </w:r>
    </w:p>
    <w:p w:rsidR="004855AB" w:rsidRPr="008E11D1" w:rsidRDefault="004855AB" w:rsidP="004855AB">
      <w:pPr>
        <w:pStyle w:val="2"/>
        <w:ind w:left="0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В 2017 году оказана методическая и практическая помощь четырем муниципальным образованиям: Администрации Кожевниковского района, Администрации Парабельского района, Администрации Чаинского района и Администрации Каргасокского района. По результатам проведенных мероприятий рекомендова</w:t>
      </w:r>
      <w:r w:rsidR="008F4876" w:rsidRPr="008E11D1">
        <w:rPr>
          <w:sz w:val="26"/>
          <w:szCs w:val="26"/>
        </w:rPr>
        <w:t>но</w:t>
      </w:r>
      <w:r w:rsidRPr="008E11D1">
        <w:rPr>
          <w:sz w:val="26"/>
          <w:szCs w:val="26"/>
        </w:rPr>
        <w:t xml:space="preserve"> главам указанных муниципальных образований:</w:t>
      </w:r>
    </w:p>
    <w:p w:rsidR="004855AB" w:rsidRPr="008E11D1" w:rsidRDefault="004855AB" w:rsidP="004855AB">
      <w:pPr>
        <w:pStyle w:val="2"/>
        <w:ind w:left="0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а) провести разъяснительную работу с муниципальными служащими о необходимости при заполнении формы справок о доходах, расходах, об имуществе и обязательствах имущественного характера руководствоваться Методическими рекомендациями Министерства труда и социальной защиты Российской Федерации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справки. Кадровому работнику (лицу, ответственному за работу по профилактике коррупционных и иных правонарушений) при необходимости инициировать проведение проверок достоверности и полноты представленных сведений, процедуры контроля за расходами, в соответствии с действующим законодательством;</w:t>
      </w:r>
    </w:p>
    <w:p w:rsidR="004855AB" w:rsidRPr="008E11D1" w:rsidRDefault="004855AB" w:rsidP="004855AB">
      <w:pPr>
        <w:pStyle w:val="2"/>
        <w:ind w:left="0" w:firstLine="708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б) в случае выявления коррупционных проступков осуществлять проверки, применение и снятие взысканий в соответствии с Федеральным законом от 02.03.2007 № 25-ФЗ «О муниципальной службе в Российской Федерации»;</w:t>
      </w:r>
    </w:p>
    <w:p w:rsidR="004855AB" w:rsidRPr="008E11D1" w:rsidRDefault="004855AB" w:rsidP="004855AB">
      <w:pPr>
        <w:pStyle w:val="2"/>
        <w:ind w:left="0" w:firstLine="708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в) осуществлять ведение журналов регистрации уведомлений муниципальных служащих, предусмотренных муниципальными правовыми актами органа местного самоуправления;</w:t>
      </w:r>
    </w:p>
    <w:p w:rsidR="004855AB" w:rsidRPr="008E11D1" w:rsidRDefault="004855AB" w:rsidP="004855AB">
      <w:pPr>
        <w:pStyle w:val="2"/>
        <w:ind w:left="0" w:firstLine="708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г) осуществить актуализацию и приведение муниципальных правовых актов  в соответствие с действующим законодательством по вопросам противодействия коррупции, а также усилить правовой контроль за соблюдением законодательства о муниципальной службе и противодействии коррупции;</w:t>
      </w:r>
    </w:p>
    <w:p w:rsidR="004855AB" w:rsidRPr="008E11D1" w:rsidRDefault="004855AB" w:rsidP="004855AB">
      <w:pPr>
        <w:pStyle w:val="2"/>
        <w:ind w:left="0" w:firstLine="708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д) актуализировать информацию на официальных интернет-сайтах органов местного самоуправления;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lastRenderedPageBreak/>
        <w:t>В целях предупреждения и профилактики коррупционных и иных правонарушений в органах местного самоуправления муниципальных образований Томской области осуществляется следующая работа: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работниками, ответственными за профилактику коррупционных и иных правонарушений, для муниципальных служащих проводятся семинары и индивидуальные консультации по вопросам противодействия коррупции;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 осуществляется предварительное уведомление муниципальными служащими представителя нанимателя о выполнении иной оплачиваемой работы;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организована работа «телефонов доверия» и ведется учет поступивших по нему обращений, содержащих факты коррупции;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при увольнении лиц, замещающих должности муниципальной службы, исполнение обязанностей по которым связано с коррупционными рисками, до них доводятся требования статьи 12 Федерального закона от 25.12.2008 № 273-ФЗ «О противодействии коррупции»;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t xml:space="preserve"> - осуществляется проведение антикоррупционных экспертиз действующих нормативных правовых актов и их проектов;</w:t>
      </w:r>
    </w:p>
    <w:p w:rsidR="004855AB" w:rsidRPr="008E11D1" w:rsidRDefault="004855AB" w:rsidP="004855AB">
      <w:pPr>
        <w:shd w:val="clear" w:color="auto" w:fill="FFFFFF"/>
        <w:spacing w:line="278" w:lineRule="atLeast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в плановом режиме действуют комиссии по соблюдению требований к служебному поведению муниципальных служащих и урегулированию конфликта интересов.</w:t>
      </w:r>
    </w:p>
    <w:p w:rsidR="004855AB" w:rsidRPr="008E11D1" w:rsidRDefault="004855AB" w:rsidP="004855AB">
      <w:pPr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В целях формирования антикоррупционной компетентности проводится обучение муниципальных служащих Томской области. В 2017 году 3</w:t>
      </w:r>
      <w:r w:rsidR="00817B64">
        <w:rPr>
          <w:sz w:val="26"/>
          <w:szCs w:val="26"/>
        </w:rPr>
        <w:t>9</w:t>
      </w:r>
      <w:r w:rsidRPr="008E11D1">
        <w:rPr>
          <w:sz w:val="26"/>
          <w:szCs w:val="26"/>
        </w:rPr>
        <w:t xml:space="preserve"> муниципальных служащих (из них 23 служащих, в должностные обязанности которого входит участие в противодействии коррупции) прошли повышение квалификации на базе Национального исследовательского университета «Высшая школа экономики» (г.Пермь) по программе «Правовые основы противодействия коррупции» в количестве 40 часов по очной форме обучения (34 муниципальных служащих) и </w:t>
      </w:r>
      <w:hyperlink r:id="rId10" w:tgtFrame="_blank" w:history="1">
        <w:r w:rsidRPr="008E11D1">
          <w:rPr>
            <w:sz w:val="26"/>
            <w:szCs w:val="26"/>
          </w:rPr>
          <w:t>Сибирского института управления РАНХиГС</w:t>
        </w:r>
      </w:hyperlink>
      <w:r w:rsidRPr="008E11D1">
        <w:rPr>
          <w:sz w:val="26"/>
          <w:szCs w:val="26"/>
        </w:rPr>
        <w:t xml:space="preserve"> по программе «Антикоррупционная деятельность органов местного самоуправления» в количестве 72 часов по очной форме обучения (5 муниципальных служащих).</w:t>
      </w:r>
    </w:p>
    <w:p w:rsidR="004855AB" w:rsidRPr="008E11D1" w:rsidRDefault="004855AB" w:rsidP="004855AB">
      <w:pPr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В рамках корпоративного обучения муниципальных служащих по вопросам противодействия коррупции органами местного самоуправления муниципальных образований Томской области проведены семинары. Основные темы, рассмотренные в ходе семинаров:</w:t>
      </w:r>
    </w:p>
    <w:p w:rsidR="004855AB" w:rsidRPr="008E11D1" w:rsidRDefault="004855AB" w:rsidP="004855AB">
      <w:pPr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анализ достоверности и полноты сведений о доходах, расходах, об имуществе и обязательствах имущественного характера, представленных муниципальными служащими;</w:t>
      </w:r>
    </w:p>
    <w:p w:rsidR="004855AB" w:rsidRPr="008E11D1" w:rsidRDefault="004855AB" w:rsidP="004855AB">
      <w:pPr>
        <w:jc w:val="both"/>
        <w:rPr>
          <w:sz w:val="26"/>
          <w:szCs w:val="26"/>
        </w:rPr>
      </w:pPr>
      <w:r w:rsidRPr="008E11D1">
        <w:rPr>
          <w:sz w:val="26"/>
          <w:szCs w:val="26"/>
        </w:rPr>
        <w:t>-</w:t>
      </w:r>
      <w:r w:rsidRPr="008E11D1">
        <w:rPr>
          <w:sz w:val="26"/>
          <w:szCs w:val="26"/>
          <w:lang w:val="en-US"/>
        </w:rPr>
        <w:t> </w:t>
      </w:r>
      <w:r w:rsidRPr="008E11D1">
        <w:rPr>
          <w:sz w:val="26"/>
          <w:szCs w:val="26"/>
        </w:rPr>
        <w:t>ответственность за коррупционные преступления и за несоблюдение ограничений и запретов, связанных с муниципальной службой.</w:t>
      </w:r>
    </w:p>
    <w:p w:rsidR="004855AB" w:rsidRPr="007B06EA" w:rsidRDefault="004855AB" w:rsidP="004855AB">
      <w:pPr>
        <w:pStyle w:val="ConsPlusNormal"/>
        <w:ind w:firstLine="709"/>
        <w:jc w:val="both"/>
        <w:rPr>
          <w:sz w:val="26"/>
          <w:szCs w:val="26"/>
        </w:rPr>
      </w:pPr>
      <w:r w:rsidRPr="007B06EA">
        <w:rPr>
          <w:sz w:val="26"/>
          <w:szCs w:val="26"/>
        </w:rPr>
        <w:t>В органах местного самоуправления создано 160 комиссий по соблюдению требований к служебному поведению муниципальных служащих и урегулированию конфликта интересов (далее – комиссии).</w:t>
      </w:r>
    </w:p>
    <w:p w:rsidR="004855AB" w:rsidRPr="007B06EA" w:rsidRDefault="004855AB" w:rsidP="004855AB">
      <w:pPr>
        <w:widowControl w:val="0"/>
        <w:jc w:val="both"/>
        <w:rPr>
          <w:sz w:val="26"/>
          <w:szCs w:val="26"/>
        </w:rPr>
      </w:pPr>
      <w:r w:rsidRPr="007B06EA">
        <w:rPr>
          <w:sz w:val="26"/>
          <w:szCs w:val="26"/>
        </w:rPr>
        <w:t xml:space="preserve">В отчетном периоде в органах местного самоуправления заседания проведено 523 заседаний комиссий, рассмотрены материалы в отношении 203 муниципальных служащих. Выявлено 55 нарушений требований о достоверности и полноте сведений о доходах, об имуществе и обязательствах имущественного характера, 1 нарушение требований об объективности и уважительности причин непредставления сведений о доходах супруги (супруга) и несовершеннолетних детей, 2 нарушения требований к служебному поведению и 1 нарушение </w:t>
      </w:r>
      <w:r w:rsidRPr="007B06EA">
        <w:rPr>
          <w:sz w:val="26"/>
          <w:szCs w:val="26"/>
        </w:rPr>
        <w:lastRenderedPageBreak/>
        <w:t xml:space="preserve">требований об урегулировании конфликта интересов муниципальных служащих. </w:t>
      </w:r>
    </w:p>
    <w:p w:rsidR="004855AB" w:rsidRPr="007B06EA" w:rsidRDefault="004855AB" w:rsidP="004855AB">
      <w:pPr>
        <w:widowControl w:val="0"/>
        <w:jc w:val="both"/>
        <w:rPr>
          <w:sz w:val="26"/>
          <w:szCs w:val="26"/>
        </w:rPr>
      </w:pPr>
      <w:r w:rsidRPr="007B06EA">
        <w:rPr>
          <w:sz w:val="26"/>
          <w:szCs w:val="26"/>
        </w:rPr>
        <w:t>К дисциплинарной ответственности:</w:t>
      </w:r>
    </w:p>
    <w:p w:rsidR="004855AB" w:rsidRPr="008E11D1" w:rsidRDefault="004855AB" w:rsidP="004855AB">
      <w:pPr>
        <w:widowControl w:val="0"/>
        <w:jc w:val="both"/>
        <w:rPr>
          <w:sz w:val="26"/>
          <w:szCs w:val="26"/>
        </w:rPr>
      </w:pPr>
      <w:r w:rsidRPr="007B06EA">
        <w:rPr>
          <w:sz w:val="26"/>
          <w:szCs w:val="26"/>
        </w:rPr>
        <w:t>- за предоставление неполных или недостоверных</w:t>
      </w:r>
      <w:r w:rsidRPr="008E11D1">
        <w:rPr>
          <w:sz w:val="26"/>
          <w:szCs w:val="26"/>
        </w:rPr>
        <w:t xml:space="preserve"> сведений о доходах, расходах, об имуществе и обязательствах имущественного характера по рекомендациям комиссий привлечены 37 муниципальных служащих (из них 33 – в виде замечания, 4- в виде выговора), 18 муниципальным служащим строго указано на необходимость при заполнении справок о доходах, расходах, об имуществе и обязательствах имущественного характера руководствоваться нормативными правовыми актами и соответствующими методическими рекомендациями;</w:t>
      </w:r>
    </w:p>
    <w:p w:rsidR="004855AB" w:rsidRPr="008E11D1" w:rsidRDefault="004855AB" w:rsidP="004855AB">
      <w:pPr>
        <w:widowControl w:val="0"/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за нарушение требований об объективности и уважительности причин непредставления сведений о доходах супруги (супруга) и несовершеннолетних детей привлечен 1 муниципальный служащий в виде замечания;</w:t>
      </w:r>
    </w:p>
    <w:p w:rsidR="004855AB" w:rsidRPr="008E11D1" w:rsidRDefault="004855AB" w:rsidP="004855AB">
      <w:pPr>
        <w:widowControl w:val="0"/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за несоблюдение требований об урегулировании конфликта интересов привлечен 1 муниципальный служащий в виде замечания;</w:t>
      </w:r>
    </w:p>
    <w:p w:rsidR="004855AB" w:rsidRPr="008E11D1" w:rsidRDefault="004855AB" w:rsidP="004855AB">
      <w:pPr>
        <w:widowControl w:val="0"/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- за нарушение порядка уведомления представителя нанимателя об иной оплачиваемой работе привлечен 1 муниципальный служащий в виде замечания.</w:t>
      </w:r>
    </w:p>
    <w:p w:rsidR="004855AB" w:rsidRPr="008E11D1" w:rsidRDefault="004855AB" w:rsidP="004855AB">
      <w:pPr>
        <w:widowControl w:val="0"/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 xml:space="preserve">Информация о деятельности комиссий размещается на официальных сайтах органов местного самоуправления в разделах «Противодействие коррупции». Также на официальных интернет-сайтах муниципальных образований Томской области размещается актуальная информация о принятых органами местного самоуправления правовых актах. Организована работа разделов «Противодействие коррупции» соответствующих интернет-сайтов, посредством которого граждане могут сообщить информацию об известных им фактах злоупотребления и должностных правонарушениях, допущенных должностными лицами органов местного самоуправления Томской области. </w:t>
      </w:r>
    </w:p>
    <w:p w:rsidR="004855AB" w:rsidRPr="008E11D1" w:rsidRDefault="004855AB" w:rsidP="004855AB">
      <w:pPr>
        <w:widowControl w:val="0"/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Методическая и консультативная помощь в организации работы с обращениями граждан и организаций в органах местного самоуправления осуществляется путем консультирования специалистов органов местного самоуправления. Также, регулярно проводится мониторинг работы по выявлению в обращениях граждан фактов коррупции.</w:t>
      </w:r>
    </w:p>
    <w:p w:rsidR="004855AB" w:rsidRPr="008E11D1" w:rsidRDefault="004855AB" w:rsidP="004855AB">
      <w:pPr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За отчетный период в органы местного самоуправления поступило 29 обращений от граждан и организаций о совершении муниципальными служащими коррупционных правонарушений. Все обращения рассмотрены в установленном порядке, заявителям направлены письменные ответы по существу.</w:t>
      </w:r>
    </w:p>
    <w:p w:rsidR="004855AB" w:rsidRDefault="004855AB" w:rsidP="004855AB">
      <w:pPr>
        <w:ind w:firstLine="567"/>
        <w:jc w:val="both"/>
        <w:rPr>
          <w:sz w:val="26"/>
          <w:szCs w:val="26"/>
        </w:rPr>
      </w:pPr>
      <w:r w:rsidRPr="008E11D1">
        <w:rPr>
          <w:sz w:val="26"/>
          <w:szCs w:val="26"/>
        </w:rPr>
        <w:t>По изложенным в обращениях фактам о возможном проявлении коррупции со стороны должностных лиц проведены соответствующие проверки, по результатам которых факты коррупции не выявлены.</w:t>
      </w:r>
    </w:p>
    <w:p w:rsidR="004855AB" w:rsidRDefault="004855AB" w:rsidP="00F01919">
      <w:pPr>
        <w:ind w:firstLine="708"/>
        <w:jc w:val="both"/>
        <w:rPr>
          <w:i/>
          <w:sz w:val="26"/>
          <w:szCs w:val="26"/>
        </w:rPr>
      </w:pPr>
    </w:p>
    <w:p w:rsidR="00BB513F" w:rsidRPr="00F01919" w:rsidRDefault="00BB513F" w:rsidP="00F01919">
      <w:pPr>
        <w:ind w:firstLine="708"/>
        <w:jc w:val="both"/>
        <w:rPr>
          <w:i/>
          <w:sz w:val="26"/>
          <w:szCs w:val="26"/>
        </w:rPr>
      </w:pPr>
      <w:r w:rsidRPr="00F01919">
        <w:rPr>
          <w:i/>
          <w:sz w:val="26"/>
          <w:szCs w:val="26"/>
        </w:rPr>
        <w:t>6. Обеспечение открытости и доступности государственных и муниципальных услуг, предоставляемых на территории Томской области, раскрытие информации о деятельности исполнительных органов государственной власти Томской области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Государственными органами Томской области во исполнение Плана проводятся мероприятия, направленные на снижение административных барьеров и повышение доступности государственных услуг посредством внедрения в деятельность исполнительных органов государственной власти Томской области информационно-коммуникационных технологий, а также на снижение количества взаимодействия заявителей с исполнительными органами государственной власти </w:t>
      </w:r>
      <w:r w:rsidRPr="00F01919">
        <w:rPr>
          <w:sz w:val="26"/>
          <w:szCs w:val="26"/>
        </w:rPr>
        <w:lastRenderedPageBreak/>
        <w:t xml:space="preserve">Томской области в рамках предоставления государственных услуг за счет внедрения альтернативных способов предоставления государственных услуг. 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Раскрытие в сети Интернет информации о государственных и муниципальных услугах, предоставляемых на территории Томской области в электронной форме осуществляется посредством публикации сведений о государственных и муниципальных услугах на Едином портале государственных и муниципальных услуг (</w:t>
      </w:r>
      <w:hyperlink r:id="rId11" w:history="1">
        <w:r w:rsidRPr="00F01919">
          <w:rPr>
            <w:sz w:val="26"/>
            <w:szCs w:val="26"/>
          </w:rPr>
          <w:t>http://www.gosuslugi.ru</w:t>
        </w:r>
      </w:hyperlink>
      <w:r w:rsidRPr="00F01919">
        <w:rPr>
          <w:sz w:val="26"/>
          <w:szCs w:val="26"/>
        </w:rPr>
        <w:t>).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В настоящее время охват населения государственными и муниципальными услугами (далее - МФЦ), предоставляемыми на базе многофункционального центра, составляет 91,4 %. Достижение указанного показателя обеспечивается за счет: </w:t>
      </w:r>
    </w:p>
    <w:p w:rsidR="00BB513F" w:rsidRPr="00F01919" w:rsidRDefault="005A77FB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 </w:t>
      </w:r>
      <w:r w:rsidR="00BB513F" w:rsidRPr="00F01919">
        <w:rPr>
          <w:sz w:val="26"/>
          <w:szCs w:val="26"/>
        </w:rPr>
        <w:t>17 обособленных подразделений МФЦ (ведут прием граждан по предоставлению государственных и муниципальных услуг в полном объеме);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- 38 территориально обособленных структурных подразделений МФЦ.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На базе МФЦ предоставляется 559 услуг, из них 455 услуг (81,4 %) по принципу «одного окна».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Организация межведомственного взаимодействия при оказании государственных и муниципальных услуг в Томской области  производится с использованием Модуля межведомственного электронного взаимодействия Томской области. 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рамках выполнения технологических работ по развитию комплекса программных средств официального интернет-портала Администрации Томской области проведены приемо-сдаточные испытания разработанных и доработанных модулей: «Сообщить о незаконной деятельности в лесу», «Ссылки на социальные сети», «Статистические страницы», «Субсидии социально ориентированным некоммерческим организациям».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рабочем порядке организуется консультационная поддержка сотрудников органов власти по информационному наполнению Портала.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 xml:space="preserve">По результатам рейтинга, проводимого Минэкономразвития России (АИС «Мониторинг государственных сайтов»), Портал занимает 1 место. 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соответствии со Стратегией развития информационного общества в Российской Федерации, утвержденной Указом Президента Российской Федерации от 07.02.2008 № Пр-212, в целях реализации конституционного права граждан на доступ к информации Администрацией Томской области в рамках государственной программы «Развитие информационного общества в Томской области» реализуется проект развития  сети центров общественного доступа Томской области.</w:t>
      </w:r>
    </w:p>
    <w:p w:rsidR="00BB513F" w:rsidRPr="00F01919" w:rsidRDefault="00BB513F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На сегодняшний день на территории 100 населенных пунктов Томской области создано 112 центров общественного доступа (далее - ЦОД) к социально значимой информации в информационно-телекоммуникационной сети «Интернет», в том числе 106 - на базе муниципальных библиотек Томской области, 6 - на базе библиотек учебных заведений (ТУСУР, ТГАСУ, ТГПУ, СибГМУ, ТТИТ, ТФТЛ).</w:t>
      </w:r>
    </w:p>
    <w:p w:rsidR="00BB513F" w:rsidRPr="00F01919" w:rsidRDefault="00BB513F" w:rsidP="00F01919">
      <w:pPr>
        <w:ind w:firstLine="708"/>
        <w:jc w:val="both"/>
        <w:rPr>
          <w:i/>
          <w:sz w:val="26"/>
          <w:szCs w:val="26"/>
        </w:rPr>
      </w:pPr>
      <w:r w:rsidRPr="00F01919">
        <w:rPr>
          <w:i/>
          <w:sz w:val="26"/>
          <w:szCs w:val="26"/>
        </w:rPr>
        <w:t>7. Снижение количества нормативных правовых актов Томской области, содержащих коррупциогенные факторы</w:t>
      </w:r>
    </w:p>
    <w:p w:rsidR="00BB513F" w:rsidRPr="00F01919" w:rsidRDefault="00BB513F" w:rsidP="00F01919">
      <w:pPr>
        <w:pStyle w:val="ConsPlusNormal"/>
        <w:ind w:firstLine="708"/>
        <w:jc w:val="both"/>
        <w:outlineLvl w:val="0"/>
        <w:rPr>
          <w:sz w:val="26"/>
          <w:szCs w:val="26"/>
        </w:rPr>
      </w:pPr>
      <w:r w:rsidRPr="00F01919">
        <w:rPr>
          <w:sz w:val="26"/>
          <w:szCs w:val="26"/>
        </w:rPr>
        <w:t xml:space="preserve">В 2017 году Комитетом по государственно-правовым вопросам Администрации Томской области проведена плановая антикоррупционная и правовая экспертиза 80 нормативных правовых актов Администрации и Губернатора Томской области, в результате которой выявлено 24 нормативных правовых актов с различными дефектами. Разработчикам данных актов направлены </w:t>
      </w:r>
      <w:r w:rsidRPr="00F01919">
        <w:rPr>
          <w:sz w:val="26"/>
          <w:szCs w:val="26"/>
        </w:rPr>
        <w:lastRenderedPageBreak/>
        <w:t>заключения для внесения необходимых изменений в целях исключения коррупциогенных факторов, устранения выявленных противоречий и иных недостатков.</w:t>
      </w:r>
    </w:p>
    <w:p w:rsidR="00B40363" w:rsidRPr="00F01919" w:rsidRDefault="00B40363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соответствии с пунктом 32 раздела 6 Плана сотрудниками Комитета в рабочем порядке поддерживается  взаимодействие с членами комиссии по выработке единообразных подходов к проведению антикоррупционной экспертизы, утвержденной распоряжением Губернатора Томской области от 19.05.2014 № 127-р «О создании Комиссии».</w:t>
      </w:r>
    </w:p>
    <w:p w:rsidR="005A77FB" w:rsidRPr="00F01919" w:rsidRDefault="005A77FB" w:rsidP="00F0191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целях создания условий для проведения научными учреждениями, высшими учебными заведениями, экспертами, иными компетентными организациями и лицами, а также институтами гражданского общества независимой антикоррупционной экспертизы проектов нормативных правовых актов Администрации Томской области, Губернатора Томской области, исполнительных органов государственной власти Томской области принято постановление Администрации Томской области от 12.10.2010 № 198а (ред. от 24.03.2017) «О создании условий для проведения независимой антикоррупционной экспертизы проектов нормативных правовых актов».</w:t>
      </w:r>
    </w:p>
    <w:p w:rsidR="005A77FB" w:rsidRPr="00F01919" w:rsidRDefault="005A77FB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На официальном интернет-портале Администрации Томской области создан раздел «Независимая антикоррупциионная экспертиза», где публикуются проекты нормативных правовых актов Томской области.</w:t>
      </w:r>
    </w:p>
    <w:p w:rsidR="005A77FB" w:rsidRPr="00F01919" w:rsidRDefault="005A77FB" w:rsidP="00F01919">
      <w:pPr>
        <w:ind w:firstLine="708"/>
        <w:jc w:val="both"/>
        <w:rPr>
          <w:sz w:val="26"/>
          <w:szCs w:val="26"/>
        </w:rPr>
      </w:pPr>
      <w:r w:rsidRPr="00F01919">
        <w:rPr>
          <w:sz w:val="26"/>
          <w:szCs w:val="26"/>
        </w:rPr>
        <w:t>В соответствии с требованиями постановления Администрации Томской области от 08.09.2010 №  173а «Об обеспечении доступа к информации о деятельности Администрации Томской области» информационное наполнение раздела осуществляется исполнительными органами государственной власти Томской области, структурными подразделениями Администрации Томской области.</w:t>
      </w:r>
    </w:p>
    <w:p w:rsidR="00B40363" w:rsidRPr="00F01919" w:rsidRDefault="00B40363" w:rsidP="00F01919">
      <w:pPr>
        <w:pStyle w:val="ConsPlusNormal"/>
        <w:ind w:firstLine="708"/>
        <w:jc w:val="both"/>
        <w:outlineLvl w:val="0"/>
        <w:rPr>
          <w:sz w:val="26"/>
          <w:szCs w:val="26"/>
        </w:rPr>
      </w:pPr>
    </w:p>
    <w:p w:rsidR="00F01919" w:rsidRPr="00F01919" w:rsidRDefault="00F01919">
      <w:pPr>
        <w:pStyle w:val="ConsPlusNormal"/>
        <w:ind w:firstLine="709"/>
        <w:jc w:val="both"/>
        <w:outlineLvl w:val="0"/>
        <w:rPr>
          <w:sz w:val="26"/>
          <w:szCs w:val="26"/>
        </w:rPr>
      </w:pPr>
    </w:p>
    <w:sectPr w:rsidR="00F01919" w:rsidRPr="00F01919" w:rsidSect="00CD1631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69" w:rsidRDefault="00A61969" w:rsidP="00CD1631">
      <w:r>
        <w:separator/>
      </w:r>
    </w:p>
  </w:endnote>
  <w:endnote w:type="continuationSeparator" w:id="0">
    <w:p w:rsidR="00A61969" w:rsidRDefault="00A61969" w:rsidP="00CD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69" w:rsidRDefault="00A61969" w:rsidP="00CD1631">
      <w:r>
        <w:separator/>
      </w:r>
    </w:p>
  </w:footnote>
  <w:footnote w:type="continuationSeparator" w:id="0">
    <w:p w:rsidR="00A61969" w:rsidRDefault="00A61969" w:rsidP="00CD16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3031368"/>
      <w:docPartObj>
        <w:docPartGallery w:val="Page Numbers (Top of Page)"/>
        <w:docPartUnique/>
      </w:docPartObj>
    </w:sdtPr>
    <w:sdtEndPr/>
    <w:sdtContent>
      <w:p w:rsidR="00CD1631" w:rsidRDefault="00CD163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3D1">
          <w:rPr>
            <w:noProof/>
          </w:rPr>
          <w:t>20</w:t>
        </w:r>
        <w:r>
          <w:fldChar w:fldCharType="end"/>
        </w:r>
      </w:p>
    </w:sdtContent>
  </w:sdt>
  <w:p w:rsidR="00CD1631" w:rsidRDefault="00CD16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56B20"/>
    <w:multiLevelType w:val="hybridMultilevel"/>
    <w:tmpl w:val="8FB0F6B2"/>
    <w:lvl w:ilvl="0" w:tplc="CBA2A8C8">
      <w:start w:val="1"/>
      <w:numFmt w:val="decimal"/>
      <w:lvlText w:val="%1)"/>
      <w:lvlJc w:val="left"/>
      <w:pPr>
        <w:ind w:left="1565" w:hanging="855"/>
      </w:pPr>
      <w:rPr>
        <w:rFonts w:ascii="Times New Roman" w:hAnsi="Times New Roman"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569B3F04"/>
    <w:multiLevelType w:val="hybridMultilevel"/>
    <w:tmpl w:val="606A472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67"/>
    <w:rsid w:val="000E0FCC"/>
    <w:rsid w:val="000F7815"/>
    <w:rsid w:val="001228A7"/>
    <w:rsid w:val="001369F7"/>
    <w:rsid w:val="00141F67"/>
    <w:rsid w:val="00162D69"/>
    <w:rsid w:val="001A03D3"/>
    <w:rsid w:val="0020650E"/>
    <w:rsid w:val="002235D1"/>
    <w:rsid w:val="0024093E"/>
    <w:rsid w:val="0027691C"/>
    <w:rsid w:val="002B2132"/>
    <w:rsid w:val="003450B1"/>
    <w:rsid w:val="003D3A7E"/>
    <w:rsid w:val="003E261F"/>
    <w:rsid w:val="003E56C7"/>
    <w:rsid w:val="003F71DB"/>
    <w:rsid w:val="00427E2C"/>
    <w:rsid w:val="004855AB"/>
    <w:rsid w:val="004B2CA5"/>
    <w:rsid w:val="004F0BCE"/>
    <w:rsid w:val="00535A23"/>
    <w:rsid w:val="00587363"/>
    <w:rsid w:val="005A77FB"/>
    <w:rsid w:val="006264EC"/>
    <w:rsid w:val="006350F2"/>
    <w:rsid w:val="006C1B49"/>
    <w:rsid w:val="006C3BCD"/>
    <w:rsid w:val="00701899"/>
    <w:rsid w:val="0076741F"/>
    <w:rsid w:val="00787BF2"/>
    <w:rsid w:val="007B06EA"/>
    <w:rsid w:val="00817B64"/>
    <w:rsid w:val="008421BC"/>
    <w:rsid w:val="00846485"/>
    <w:rsid w:val="00847122"/>
    <w:rsid w:val="008525A4"/>
    <w:rsid w:val="00876FF8"/>
    <w:rsid w:val="008E00F1"/>
    <w:rsid w:val="008E11D1"/>
    <w:rsid w:val="008F4876"/>
    <w:rsid w:val="00967767"/>
    <w:rsid w:val="00971873"/>
    <w:rsid w:val="00974D52"/>
    <w:rsid w:val="00980EFE"/>
    <w:rsid w:val="009D71F6"/>
    <w:rsid w:val="009F324B"/>
    <w:rsid w:val="00A00C84"/>
    <w:rsid w:val="00A07516"/>
    <w:rsid w:val="00A11279"/>
    <w:rsid w:val="00A61969"/>
    <w:rsid w:val="00A64C7F"/>
    <w:rsid w:val="00B40363"/>
    <w:rsid w:val="00B74C4A"/>
    <w:rsid w:val="00BB513F"/>
    <w:rsid w:val="00BC30D9"/>
    <w:rsid w:val="00BF5787"/>
    <w:rsid w:val="00C23701"/>
    <w:rsid w:val="00C27F32"/>
    <w:rsid w:val="00C613D1"/>
    <w:rsid w:val="00CA1EE3"/>
    <w:rsid w:val="00CD1631"/>
    <w:rsid w:val="00D25B81"/>
    <w:rsid w:val="00D2677B"/>
    <w:rsid w:val="00E164C3"/>
    <w:rsid w:val="00E4756F"/>
    <w:rsid w:val="00ED73E2"/>
    <w:rsid w:val="00EF4AD0"/>
    <w:rsid w:val="00F01919"/>
    <w:rsid w:val="00F15FF5"/>
    <w:rsid w:val="00F81A6A"/>
    <w:rsid w:val="00FA5DFA"/>
    <w:rsid w:val="00FA7A97"/>
    <w:rsid w:val="00FF6F13"/>
    <w:rsid w:val="00FF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A4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3A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0189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701899"/>
    <w:pPr>
      <w:ind w:left="720"/>
      <w:contextualSpacing/>
    </w:pPr>
    <w:rPr>
      <w:rFonts w:eastAsia="Calibri"/>
    </w:rPr>
  </w:style>
  <w:style w:type="character" w:styleId="a4">
    <w:name w:val="Hyperlink"/>
    <w:uiPriority w:val="99"/>
    <w:unhideWhenUsed/>
    <w:rsid w:val="00BB513F"/>
    <w:rPr>
      <w:color w:val="0000FF"/>
      <w:u w:val="single"/>
    </w:rPr>
  </w:style>
  <w:style w:type="paragraph" w:customStyle="1" w:styleId="3">
    <w:name w:val="Абзац списка3"/>
    <w:basedOn w:val="a"/>
    <w:rsid w:val="00BB513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rsid w:val="00BB513F"/>
    <w:rPr>
      <w:rFonts w:cs="Times New Roman"/>
    </w:rPr>
  </w:style>
  <w:style w:type="paragraph" w:customStyle="1" w:styleId="2">
    <w:name w:val="Абзац списка2"/>
    <w:basedOn w:val="a"/>
    <w:rsid w:val="004855AB"/>
    <w:pPr>
      <w:ind w:left="720"/>
      <w:contextualSpacing/>
    </w:pPr>
    <w:rPr>
      <w:rFonts w:eastAsia="Calibri"/>
    </w:rPr>
  </w:style>
  <w:style w:type="paragraph" w:styleId="a5">
    <w:name w:val="header"/>
    <w:basedOn w:val="a"/>
    <w:link w:val="a6"/>
    <w:uiPriority w:val="99"/>
    <w:unhideWhenUsed/>
    <w:rsid w:val="00CD16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D16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D16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D16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17B6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17B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A4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3A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0189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701899"/>
    <w:pPr>
      <w:ind w:left="720"/>
      <w:contextualSpacing/>
    </w:pPr>
    <w:rPr>
      <w:rFonts w:eastAsia="Calibri"/>
    </w:rPr>
  </w:style>
  <w:style w:type="character" w:styleId="a4">
    <w:name w:val="Hyperlink"/>
    <w:uiPriority w:val="99"/>
    <w:unhideWhenUsed/>
    <w:rsid w:val="00BB513F"/>
    <w:rPr>
      <w:color w:val="0000FF"/>
      <w:u w:val="single"/>
    </w:rPr>
  </w:style>
  <w:style w:type="paragraph" w:customStyle="1" w:styleId="3">
    <w:name w:val="Абзац списка3"/>
    <w:basedOn w:val="a"/>
    <w:rsid w:val="00BB513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rsid w:val="00BB513F"/>
    <w:rPr>
      <w:rFonts w:cs="Times New Roman"/>
    </w:rPr>
  </w:style>
  <w:style w:type="paragraph" w:customStyle="1" w:styleId="2">
    <w:name w:val="Абзац списка2"/>
    <w:basedOn w:val="a"/>
    <w:rsid w:val="004855AB"/>
    <w:pPr>
      <w:ind w:left="720"/>
      <w:contextualSpacing/>
    </w:pPr>
    <w:rPr>
      <w:rFonts w:eastAsia="Calibri"/>
    </w:rPr>
  </w:style>
  <w:style w:type="paragraph" w:styleId="a5">
    <w:name w:val="header"/>
    <w:basedOn w:val="a"/>
    <w:link w:val="a6"/>
    <w:uiPriority w:val="99"/>
    <w:unhideWhenUsed/>
    <w:rsid w:val="00CD16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D16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D16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D16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17B6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17B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google.ru/url?sa=t&amp;rct=j&amp;q=&amp;esrc=s&amp;source=web&amp;cd=4&amp;ved=0ahUKEwinkZHwuKvVAhWHdpoKHejFB4AQFghQMAM&amp;url=https%3A%2F%2Fsiu.ranepa.ru%2F&amp;usg=AFQjCNG4zMTr71ffHiA3wGYKnmz4ngdjaw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B50FA61FEBDCEDC226D4F9C5F54EEB0E51121D3DDF6AD111EA921027DBD4DFC752D1D53FBB5fAx1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CDA7E-22AC-46BF-9142-472EF4587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8956</Words>
  <Characters>51050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2</cp:revision>
  <cp:lastPrinted>2018-02-01T03:08:00Z</cp:lastPrinted>
  <dcterms:created xsi:type="dcterms:W3CDTF">2018-02-02T09:10:00Z</dcterms:created>
  <dcterms:modified xsi:type="dcterms:W3CDTF">2018-02-02T09:10:00Z</dcterms:modified>
</cp:coreProperties>
</file>